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Представим в виде:</w:t>
      </w:r>
    </w:p>
    <w:p>
      <m:oMathPara>
        <m:oMath>
          <m:f>
            <m:num>
              <m:r>
                <m:t>x</m:t>
              </m:r>
            </m:num>
            <m:den>
              <m:d>
                <m:e>
                  <m:sSup>
                    <m:e>
                      <m:r>
                        <m:t>x</m:t>
                      </m:r>
                    </m:e>
                    <m:sup>
                      <m:r>
                        <m:t>2</m:t>
                      </m:r>
                    </m:sup>
                  </m:sSup>
                  <m:r>
                    <m:t>-x+</m:t>
                  </m:r>
                  <m:f>
                    <m:num>
                      <m:r>
                        <m:t>1</m:t>
                      </m:r>
                    </m:num>
                    <m:den>
                      <m:r>
                        <m:t>2</m:t>
                      </m:r>
                    </m:den>
                  </m:f>
                </m:e>
              </m:d>
              <m:r>
                <m:t>∙(x-1)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x</m:t>
              </m:r>
            </m:num>
            <m:den>
              <m:r>
                <m:t>(x-1)∙(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t>-x+</m:t>
              </m:r>
              <m:f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  <m:r>
                <m:t>)</m:t>
              </m:r>
            </m:den>
          </m:f>
        </m:oMath>
      </m:oMathPara>
    </w:p>
    <w:p>
      <w:pPr>
        <w:pStyle w:val="pStyle"/>
      </w:pPr>
      <w:r>
        <w:t xml:space="preserve">Используем метод разложения на простейшие. Разложим функцию на простейшие слагаемые:</w:t>
      </w:r>
    </w:p>
    <w:p>
      <m:oMathPara>
        <m:oMath>
          <m:f>
            <m:num>
              <m:r>
                <m:t>x</m:t>
              </m:r>
            </m:num>
            <m:den>
              <m:r>
                <m:t>(x-1)∙(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t>-x+</m:t>
              </m:r>
              <m:f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  <m:r>
                <m:t>)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A</m:t>
              </m:r>
            </m:num>
            <m:den>
              <m:r>
                <m:t>x-1</m:t>
              </m:r>
            </m:den>
          </m:f>
          <m:r>
            <m:t>+</m:t>
          </m:r>
          <m:f>
            <m:num>
              <m:r>
                <m:t>B∙x+C</m:t>
              </m:r>
            </m:num>
            <m:den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t>-x+</m:t>
              </m:r>
              <m:f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A∙(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t>-x+</m:t>
              </m:r>
              <m:f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  <m:r>
                <m:t>)+(B∙x+C)∙(x-1)</m:t>
              </m:r>
            </m:num>
            <m:den>
              <m:r>
                <m:t>(x-1)∙(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t>-x+</m:t>
              </m:r>
              <m:f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  <m:r>
                <m:t>)</m:t>
              </m:r>
            </m:den>
          </m:f>
        </m:oMath>
      </m:oMathPara>
    </w:p>
    <w:p>
      <w:pPr>
        <w:pStyle w:val="pStyle"/>
      </w:pPr>
      <w:r>
        <w:t xml:space="preserve">Приравняем числители и учтем, что коэффициенты при одинаковых степенях </w:t>
      </w:r>
      <w:r>
        <w:rPr>
          <w:i/>
          <w:iCs/>
        </w:rPr>
        <w:t>x</w:t>
      </w:r>
      <w:r>
        <w:t xml:space="preserve">, стоящие слева и справа должны совпадать:</w:t>
      </w:r>
    </w:p>
    <w:p>
      <m:oMathPara>
        <m:oMath>
          <m:r>
            <m:t>x</m:t>
          </m:r>
        </m:oMath>
      </m:oMathPara>
      <m:oMathPara>
        <m:oMath>
          <m:r>
            <m:t>=</m:t>
          </m:r>
        </m:oMath>
      </m:oMathPara>
      <m:oMathPara>
        <m:oMath>
          <m:r>
            <m:t>A∙(</m:t>
          </m:r>
          <m:sSup>
            <m:e>
              <m:r>
                <m:t>x</m:t>
              </m:r>
            </m:e>
            <m:sup>
              <m:r>
                <m:t>2</m:t>
              </m:r>
            </m:sup>
          </m:sSup>
          <m:r>
            <m:t>-x+</m:t>
          </m:r>
          <m:f>
            <m:num>
              <m:r>
                <m:t>1</m:t>
              </m:r>
            </m:num>
            <m:den>
              <m:r>
                <m:t>2</m:t>
              </m:r>
            </m:den>
          </m:f>
          <m:r>
            <m:t>)+(B∙x+C)∙(x-1)</m:t>
          </m:r>
        </m:oMath>
      </m:oMathPara>
    </w:p>
    <w:p>
      <m:oMathPara>
        <m:oMath>
          <m:r>
            <m:t>x</m:t>
          </m:r>
        </m:oMath>
      </m:oMathPara>
      <m:oMathPara>
        <m:oMath>
          <m:r>
            <m:t>=</m:t>
          </m:r>
        </m:oMath>
      </m:oMathPara>
      <m:oMathPara>
        <m:oMath>
          <m:r>
            <m:t>A∙</m:t>
          </m:r>
          <m:sSup>
            <m:e>
              <m:r>
                <m:t>x</m:t>
              </m:r>
            </m:e>
            <m:sup>
              <m:r>
                <m:t>2</m:t>
              </m:r>
            </m:sup>
          </m:sSup>
          <m:r>
            <m:t>-A∙x+</m:t>
          </m:r>
          <m:f>
            <m:num>
              <m:r>
                <m:t>A</m:t>
              </m:r>
            </m:num>
            <m:den>
              <m:r>
                <m:t>2</m:t>
              </m:r>
            </m:den>
          </m:f>
          <m:r>
            <m:t>+B∙</m:t>
          </m:r>
          <m:sSup>
            <m:e>
              <m:r>
                <m:t>x</m:t>
              </m:r>
            </m:e>
            <m:sup>
              <m:r>
                <m:t>2</m:t>
              </m:r>
            </m:sup>
          </m:sSup>
          <m:r>
            <m:t>-B∙x+C∙x-C</m:t>
          </m:r>
        </m:oMath>
      </m:oMathPara>
    </w:p>
    <w:p>
      <w:pPr>
        <w:pStyle w:val="pStyle"/>
      </w:pPr>
      <w:r>
        <w:t xml:space="preserve">x</w:t>
      </w:r>
      <w:r>
        <w:rPr>
          <w:vertAlign w:val="superscript"/>
        </w:rPr>
        <w:t>2</w:t>
      </w:r>
      <w:r>
        <w:t xml:space="preserve">: A + B  = 0</w:t>
      </w:r>
    </w:p>
    <w:p>
      <w:pPr>
        <w:pStyle w:val="pStyle"/>
      </w:pPr>
      <w:r>
        <w:t xml:space="preserve">x: -A -B + C  = 1</w:t>
      </w:r>
    </w:p>
    <w:p>
      <w:pPr>
        <w:pStyle w:val="pStyle"/>
      </w:pPr>
      <w:r>
        <w:t xml:space="preserve">1: </w:t>
      </w:r>
      <w:r>
        <w:rPr>
          <w:vertAlign w:val="superscript"/>
        </w:rPr>
        <w:t>1</w:t>
      </w:r>
      <w:r>
        <w:t xml:space="preserve">/</w:t>
      </w:r>
      <w:r>
        <w:rPr>
          <w:vertAlign w:val="subscript"/>
        </w:rPr>
        <w:t>2</w:t>
      </w:r>
      <w:r>
        <w:t xml:space="preserve">A -C  = 0</w:t>
      </w:r>
    </w:p>
    <w:p>
      <w:pPr>
        <w:pStyle w:val="pStyle"/>
      </w:pPr>
      <w:r>
        <w:t xml:space="preserve">Решая ее, находим:</w:t>
      </w:r>
    </w:p>
    <w:p>
      <w:pPr>
        <w:pStyle w:val="pStyle"/>
      </w:pPr>
      <w:r>
        <w:t xml:space="preserve">A=2;B=-2;C=1</w:t>
      </w:r>
    </w:p>
    <w:p>
      <m:oMathPara>
        <m:oMath>
          <m:f>
            <m:num>
              <m:r>
                <m:t>x</m:t>
              </m:r>
            </m:num>
            <m:den>
              <m:r>
                <m:t>(x-1)∙(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t>-x+</m:t>
              </m:r>
              <m:f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  <m:r>
                <m:t>)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2</m:t>
              </m:r>
            </m:num>
            <m:den>
              <m:r>
                <m:t>x-1</m:t>
              </m:r>
            </m:den>
          </m:f>
          <m:r>
            <m:t>+</m:t>
          </m:r>
          <m:f>
            <m:num>
              <m:r>
                <m:t>-2∙x+1</m:t>
              </m:r>
            </m:num>
            <m:den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t>-x+</m:t>
              </m:r>
              <m:f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den>
          </m:f>
        </m:oMath>
      </m:oMathPara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Метод разложения на простейшие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Пределы онлайн</w:t>
        </w:r>
      </w:hyperlink>
    </w:p>
    <w:p>
      <w:hyperlink r:id="rId9" w:history="1">
        <w:r>
          <w:rPr>
            <w:color w:val="0000FF"/>
            <w:u w:val="single"/>
          </w:rPr>
          <w:t xml:space="preserve">Диф уравнения онлайн</w:t>
        </w:r>
      </w:hyperlink>
    </w:p>
    <w:p>
      <w:hyperlink r:id="rId10" w:history="1">
        <w:r>
          <w:rPr>
            <w:color w:val="0000FF"/>
            <w:u w:val="single"/>
          </w:rPr>
          <w:t xml:space="preserve">Производная онлайн</w:t>
        </w:r>
      </w:hyperlink>
    </w:p>
    <w:p>
      <w:hyperlink r:id="rId11" w:history="1">
        <w:r>
          <w:rPr>
            <w:color w:val="0000FF"/>
            <w:u w:val="single"/>
          </w:rPr>
          <w:t xml:space="preserve">Интегралы онлайн</w:t>
        </w:r>
      </w:hyperlink>
    </w:p>
    <w:p>
      <w:hyperlink r:id="rId12" w:history="1">
        <w:r>
          <w:rPr>
            <w:color w:val="0000FF"/>
            <w:u w:val="single"/>
          </w:rPr>
          <w:t xml:space="preserve">Задачи по теории вероятностей</w:t>
        </w:r>
      </w:hyperlink>
    </w:p>
    <w:p>
      <w:hyperlink r:id="rId13" w:history="1">
        <w:r>
          <w:rPr>
            <w:color w:val="0000FF"/>
            <w:u w:val="single"/>
          </w:rPr>
          <w:t xml:space="preserve">Математика онлайн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math/parfrac.php" TargetMode="External"/>
  <Relationship Id="rId8" Type="http://schemas.openxmlformats.org/officeDocument/2006/relationships/hyperlink" Target="https://math.semestr.ru/math/lim.php" TargetMode="External"/>
  <Relationship Id="rId9" Type="http://schemas.openxmlformats.org/officeDocument/2006/relationships/hyperlink" Target="https://math.semestr.ru/math/diffur.php" TargetMode="External"/>
  <Relationship Id="rId10" Type="http://schemas.openxmlformats.org/officeDocument/2006/relationships/hyperlink" Target="https://math.semestr.ru/math/diff.php" TargetMode="External"/>
  <Relationship Id="rId11" Type="http://schemas.openxmlformats.org/officeDocument/2006/relationships/hyperlink" Target="https://math.semestr.ru/math/int.php" TargetMode="External"/>
  <Relationship Id="rId12" Type="http://schemas.openxmlformats.org/officeDocument/2006/relationships/hyperlink" Target="https://math.semestr.ru/math/probability_manual.php" TargetMode="External"/>
  <Relationship Id="rId13" Type="http://schemas.openxmlformats.org/officeDocument/2006/relationships/hyperlink" Target="https://math.semestr.ru/math/index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2024-08-14T10:54:00+03:00</dcterms:created>
  <dcterms:modified xsi:type="dcterms:W3CDTF">2024-08-14T10:54:00+03:00</dcterms:modified>
  <dc:title>Метод разложения на простейшие</dc:title>
  <dc:description>https://math.semestr.ru/math/parfrac.php</dc:description>
  <dc:subject>Метод разложения на простейшие</dc:subject>
  <cp:keywords>Метод разложения на простейшие</cp:keywords>
  <cp:category>Метод разложения на простейшие</cp:category>
</cp:coreProperties>
</file>