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Поверхность задана уравнением </w:t>
      </w:r>
      <w:r>
        <w:t xml:space="preserve"> </w:t>
      </w:r>
      <m:oMathPara>
        <m:oMath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+</m:t>
          </m:r>
          <m:sSup>
            <m:e>
              <m:r>
                <m:t>z</m:t>
              </m:r>
            </m:e>
            <m:sup>
              <m:r>
                <m:t>3</m:t>
              </m:r>
            </m:sup>
          </m:sSup>
          <m:r>
            <m:t>-3∙x∙z-3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w:r>
        <w:t xml:space="preserve">. Найти уравнение касательной плоскости и нормали к поверхности в точке M</w:t>
      </w:r>
      <w:r>
        <w:rPr>
          <w:vertAlign w:val="subscript"/>
        </w:rPr>
        <w:t>0</w:t>
      </w:r>
      <w:r>
        <w:t xml:space="preserve">(1;4;2).</w:t>
      </w:r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Запишем уравнения касательной в общем виде:</w:t>
      </w:r>
    </w:p>
    <w:p>
      <m:oMathPara>
        <m:oMath>
          <m:r>
            <m:t>z-</m:t>
          </m:r>
          <m:sSub>
            <m:e>
              <m:r>
                <m:t>z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Sup>
            <m:sSubSupPr>
              <m:ctrlPr/>
            </m:sSubSupPr>
            <m:e>
              <m:r>
                <m:t>f</m:t>
              </m:r>
            </m:e>
            <m:sub>
              <m:r>
                <m:t>x</m:t>
              </m:r>
            </m:sub>
            <m:sup>
              <m:r>
                <m:t>′</m:t>
              </m:r>
            </m:sup>
          </m:sSubSup>
        </m:oMath>
      </m:oMathPara>
      <m:oMathPara>
        <m:oMath>
          <m:d>
            <m:dPr>
              <m:begChr m:val="("/>
              <m:endChr m:val=")"/>
            </m:dPr>
            <m:e>
              <m:sSub>
                <m:e>
                  <m:r>
                    <m:t>x</m:t>
                  </m:r>
                </m:e>
                <m:sub>
                  <m:r>
                    <m:t>0</m:t>
                  </m:r>
                </m:sub>
              </m:sSub>
              <m:r>
                <m:t> ; </m:t>
              </m:r>
              <m:sSub>
                <m:e>
                  <m:r>
                    <m:t>y</m:t>
                  </m:r>
                </m:e>
                <m:sub>
                  <m:r>
                    <m:t>0</m:t>
                  </m:r>
                </m:sub>
              </m:sSub>
              <m:r>
                <m:t> ; </m:t>
              </m:r>
              <m:sSub>
                <m:e>
                  <m:r>
                    <m:t>z</m:t>
                  </m:r>
                </m:e>
                <m:sub>
                  <m:r>
                    <m:t>0</m:t>
                  </m:r>
                </m:sub>
              </m:sSub>
            </m:e>
          </m:d>
          <m:r>
            <m:t>∙(x-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)+</m:t>
          </m:r>
          <m:sSubSup>
            <m:sSubSupPr>
              <m:ctrlPr/>
            </m:sSubSupPr>
            <m:e>
              <m:r>
                <m:t>f</m:t>
              </m:r>
            </m:e>
            <m:sub>
              <m:r>
                <m:t>y</m:t>
              </m:r>
            </m:sub>
            <m:sup>
              <m:r>
                <m:t>′</m:t>
              </m:r>
            </m:sup>
          </m:sSubSup>
        </m:oMath>
      </m:oMathPara>
      <m:oMathPara>
        <m:oMath>
          <m:d>
            <m:dPr>
              <m:begChr m:val="("/>
              <m:endChr m:val=")"/>
            </m:dPr>
            <m:e>
              <m:sSub>
                <m:e>
                  <m:r>
                    <m:t>x</m:t>
                  </m:r>
                </m:e>
                <m:sub>
                  <m:r>
                    <m:t>0</m:t>
                  </m:r>
                </m:sub>
              </m:sSub>
              <m:r>
                <m:t> ; </m:t>
              </m:r>
              <m:sSub>
                <m:e>
                  <m:r>
                    <m:t>y</m:t>
                  </m:r>
                </m:e>
                <m:sub>
                  <m:r>
                    <m:t>0</m:t>
                  </m:r>
                </m:sub>
              </m:sSub>
              <m:r>
                <m:t> ; </m:t>
              </m:r>
              <m:sSub>
                <m:e>
                  <m:r>
                    <m:t>z</m:t>
                  </m:r>
                </m:e>
                <m:sub>
                  <m:r>
                    <m:t>0</m:t>
                  </m:r>
                </m:sub>
              </m:sSub>
            </m:e>
          </m:d>
          <m:r>
            <m:t>∙(y-</m:t>
          </m:r>
          <m:sSub>
            <m:e>
              <m:r>
                <m:t>y</m:t>
              </m:r>
            </m:e>
            <m:sub>
              <m:r>
                <m:t>0</m:t>
              </m:r>
            </m:sub>
          </m:sSub>
          <m:r>
            <m:t>)</m:t>
          </m:r>
        </m:oMath>
      </m:oMathPara>
    </w:p>
    <w:p>
      <w:pPr>
        <w:pStyle w:val="pStyle"/>
      </w:pPr>
      <w:r>
        <w:t xml:space="preserve">Найдем частные производные функции f(x,y,z)=</w:t>
      </w:r>
      <w:r>
        <w:t xml:space="preserve"> </w:t>
      </w:r>
      <m:oMathPara>
        <m:oMath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+</m:t>
          </m:r>
          <m:sSup>
            <m:e>
              <m:r>
                <m:t>z</m:t>
              </m:r>
            </m:e>
            <m:sup>
              <m:r>
                <m:t>3</m:t>
              </m:r>
            </m:sup>
          </m:sSup>
          <m:r>
            <m:t>-3∙x∙z-3</m:t>
          </m:r>
        </m:oMath>
      </m:oMathPara>
    </w:p>
    <w:p>
      <w:pPr>
        <w:pStyle w:val="pStyle"/>
      </w:pPr>
      <w:r>
        <w:t xml:space="preserve">Поскольку функция задана в неявном виде, то производные ищем по формуле:</w:t>
      </w:r>
    </w:p>
    <w:p>
      <m:oMathPara>
        <m:oMath>
          <m:f>
            <m:num>
              <m:r>
                <m:t>∂z</m:t>
              </m:r>
            </m:num>
            <m:den>
              <m:r>
                <m:t>∂x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f>
                <m:num>
                  <m:r>
                    <m:t>∂F</m:t>
                  </m:r>
                  <m:d>
                    <m:dPr>
                      <m:begChr m:val="("/>
                      <m:endChr m:val=")"/>
                    </m:dPr>
                    <m:e>
                      <m:r>
                        <m:t>x</m:t>
                      </m:r>
                      <m:r>
                        <m:t> ; </m:t>
                      </m:r>
                      <m:r>
                        <m:t>y</m:t>
                      </m:r>
                      <m:r>
                        <m:t> ; </m:t>
                      </m:r>
                      <m:r>
                        <m:t>z</m:t>
                      </m:r>
                    </m:e>
                  </m:d>
                </m:num>
                <m:den>
                  <m:r>
                    <m:t>∂x</m:t>
                  </m:r>
                </m:den>
              </m:f>
            </m:num>
            <m:den>
              <m:f>
                <m:num>
                  <m:r>
                    <m:t>∂F</m:t>
                  </m:r>
                  <m:r>
                    <m:t> </m:t>
                  </m:r>
                  <m:d>
                    <m:dPr>
                      <m:begChr m:val="("/>
                      <m:endChr m:val=")"/>
                    </m:dPr>
                    <m:e>
                      <m:r>
                        <m:t>x</m:t>
                      </m:r>
                      <m:r>
                        <m:t> ; </m:t>
                      </m:r>
                      <m:r>
                        <m:t>y</m:t>
                      </m:r>
                      <m:r>
                        <m:t> ; </m:t>
                      </m:r>
                      <m:r>
                        <m:t>z</m:t>
                      </m:r>
                    </m:e>
                  </m:d>
                </m:num>
                <m:den>
                  <m:r>
                    <m:t>∂z</m:t>
                  </m:r>
                </m:den>
              </m:f>
            </m:den>
          </m:f>
        </m:oMath>
      </m:oMathPara>
    </w:p>
    <w:p>
      <m:oMathPara>
        <m:oMath>
          <m:f>
            <m:num>
              <m:r>
                <m:t>∂z</m:t>
              </m:r>
            </m:num>
            <m:den>
              <m:r>
                <m:t>∂y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f>
                <m:num>
                  <m:r>
                    <m:t>∂F</m:t>
                  </m:r>
                  <m:d>
                    <m:dPr>
                      <m:begChr m:val="("/>
                      <m:endChr m:val=")"/>
                    </m:dPr>
                    <m:e>
                      <m:r>
                        <m:t>x</m:t>
                      </m:r>
                      <m:r>
                        <m:t> ; </m:t>
                      </m:r>
                      <m:r>
                        <m:t>y</m:t>
                      </m:r>
                      <m:r>
                        <m:t> ; </m:t>
                      </m:r>
                      <m:r>
                        <m:t>z</m:t>
                      </m:r>
                    </m:e>
                  </m:d>
                </m:num>
                <m:den>
                  <m:r>
                    <m:t>∂y</m:t>
                  </m:r>
                </m:den>
              </m:f>
            </m:num>
            <m:den>
              <m:f>
                <m:num>
                  <m:r>
                    <m:t>∂F</m:t>
                  </m:r>
                  <m:r>
                    <m:t> </m:t>
                  </m:r>
                  <m:d>
                    <m:dPr>
                      <m:begChr m:val="("/>
                      <m:endChr m:val=")"/>
                    </m:dPr>
                    <m:e>
                      <m:r>
                        <m:t>x</m:t>
                      </m:r>
                      <m:r>
                        <m:t> ; </m:t>
                      </m:r>
                      <m:r>
                        <m:t>y</m:t>
                      </m:r>
                      <m:r>
                        <m:t> ; </m:t>
                      </m:r>
                      <m:r>
                        <m:t>z</m:t>
                      </m:r>
                    </m:e>
                  </m:d>
                </m:num>
                <m:den>
                  <m:r>
                    <m:t>∂z</m:t>
                  </m:r>
                </m:den>
              </m:f>
            </m:den>
          </m:f>
        </m:oMath>
      </m:oMathPara>
    </w:p>
    <w:p>
      <w:pPr>
        <w:pStyle w:val="pStyle"/>
      </w:pPr>
      <w:r>
        <w:t xml:space="preserve">Для нашей функции:</w:t>
      </w:r>
    </w:p>
    <w:p>
      <m:oMathPara>
        <m:oMath>
          <m:f>
            <m:num>
              <m:r>
                <m:t>∂F</m:t>
              </m:r>
              <m:r>
                <m:t> </m:t>
              </m:r>
              <m:d>
                <m:dPr>
                  <m:begChr m:val="("/>
                  <m:endChr m:val=")"/>
                </m:dPr>
                <m:e>
                  <m:r>
                    <m:t>x</m:t>
                  </m:r>
                  <m:r>
                    <m:t> ; </m:t>
                  </m:r>
                  <m:r>
                    <m:t>y</m:t>
                  </m:r>
                  <m:r>
                    <m:t> ; </m:t>
                  </m:r>
                  <m:r>
                    <m:t>z</m:t>
                  </m:r>
                </m:e>
              </m:d>
            </m:num>
            <m:den>
              <m:r>
                <m:t>∂x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-3∙z</m:t>
          </m:r>
        </m:oMath>
      </m:oMathPara>
    </w:p>
    <w:p>
      <m:oMathPara>
        <m:oMath>
          <m:f>
            <m:num>
              <m:r>
                <m:t>∂F</m:t>
              </m:r>
              <m:r>
                <m:t> </m:t>
              </m:r>
              <m:d>
                <m:dPr>
                  <m:begChr m:val="("/>
                  <m:endChr m:val=")"/>
                </m:dPr>
                <m:e>
                  <m:r>
                    <m:t>x</m:t>
                  </m:r>
                  <m:r>
                    <m:t> ; </m:t>
                  </m:r>
                  <m:r>
                    <m:t>y</m:t>
                  </m:r>
                  <m:r>
                    <m:t> ; </m:t>
                  </m:r>
                  <m:r>
                    <m:t>z</m:t>
                  </m:r>
                </m:e>
              </m:d>
            </m:num>
            <m:den>
              <m:r>
                <m:t>∂y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r>
                <m:t>∂F</m:t>
              </m:r>
              <m:r>
                <m:t> </m:t>
              </m:r>
              <m:d>
                <m:dPr>
                  <m:begChr m:val="("/>
                  <m:endChr m:val=")"/>
                </m:dPr>
                <m:e>
                  <m:r>
                    <m:t>x</m:t>
                  </m:r>
                  <m:r>
                    <m:t> ; </m:t>
                  </m:r>
                  <m:r>
                    <m:t>y</m:t>
                  </m:r>
                  <m:r>
                    <m:t> ; </m:t>
                  </m:r>
                  <m:r>
                    <m:t>z</m:t>
                  </m:r>
                </m:e>
              </m:d>
            </m:num>
            <m:den>
              <m:r>
                <m:t>∂z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-3∙x+3∙</m:t>
          </m:r>
          <m:sSup>
            <m:e>
              <m:r>
                <m:t>z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Тогда:</w:t>
      </w:r>
    </w:p>
    <w:p>
      <m:oMathPara>
        <m:oMath>
          <m:f>
            <m:num>
              <m:r>
                <m:t>∂z</m:t>
              </m:r>
            </m:num>
            <m:den>
              <m:r>
                <m:t>∂x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3∙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-3∙z</m:t>
              </m:r>
            </m:num>
            <m:den>
              <m:r>
                <m:t>-3∙x+3∙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m:oMathPara>
        <m:oMath>
          <m:f>
            <m:num>
              <m:r>
                <m:t>∂z</m:t>
              </m:r>
            </m:num>
            <m:den>
              <m:r>
                <m:t>∂y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0</m:t>
              </m:r>
            </m:num>
            <m:den>
              <m:r>
                <m:t>-3∙x+3∙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pStyle"/>
      </w:pPr>
      <w:r>
        <w:t xml:space="preserve">В точке М</w:t>
      </w:r>
      <w:r>
        <w:rPr>
          <w:vertAlign w:val="subscript"/>
        </w:rPr>
        <w:t>0</w:t>
      </w:r>
      <w:r>
        <w:t xml:space="preserve">(1,4,2) значения частных производных:</w:t>
      </w:r>
    </w:p>
    <w:p>
      <m:oMathPara>
        <m:oMath>
          <m:sSubSup>
            <m:sSubSupPr>
              <m:ctrlPr/>
            </m:sSubSupPr>
            <m:e>
              <m:r>
                <m:t>f</m:t>
              </m:r>
            </m:e>
            <m:sub>
              <m:r>
                <m:t>x</m:t>
              </m:r>
            </m:sub>
            <m:sup>
              <m:r>
                <m:t>′</m:t>
              </m:r>
            </m:sup>
          </m:sSubSup>
        </m:oMath>
      </m:oMathPara>
      <m:oMathPara>
        <m:oMath>
          <m:d>
            <m:dPr>
              <m:begChr m:val="("/>
              <m:endChr m:val=")"/>
            </m:dPr>
            <m:e>
              <m:r>
                <m:t>1</m:t>
              </m:r>
              <m:r>
                <m:t> ; </m:t>
              </m:r>
              <m:r>
                <m:t>4</m:t>
              </m:r>
              <m:r>
                <m:t> ; </m:t>
              </m:r>
              <m:r>
                <m:t>2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3</m:t>
              </m:r>
            </m:den>
          </m:f>
        </m:oMath>
      </m:oMathPara>
    </w:p>
    <w:p>
      <m:oMathPara>
        <m:oMath>
          <m:sSubSup>
            <m:sSubSupPr>
              <m:ctrlPr/>
            </m:sSubSupPr>
            <m:e>
              <m:r>
                <m:t>f</m:t>
              </m:r>
            </m:e>
            <m:sub>
              <m:r>
                <m:t>y</m:t>
              </m:r>
            </m:sub>
            <m:sup>
              <m:r>
                <m:t>′</m:t>
              </m:r>
            </m:sup>
          </m:sSubSup>
        </m:oMath>
      </m:oMathPara>
      <m:oMathPara>
        <m:oMath>
          <m:d>
            <m:dPr>
              <m:begChr m:val="("/>
              <m:endChr m:val=")"/>
            </m:dPr>
            <m:e>
              <m:r>
                <m:t>1</m:t>
              </m:r>
              <m:r>
                <m:t> ; </m:t>
              </m:r>
              <m:r>
                <m:t>4</m:t>
              </m:r>
              <m:r>
                <m:t> ; </m:t>
              </m:r>
              <m:r>
                <m:t>2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Пользуясь формулой, получаем уравнение касательной плоскости к поверхности в точке М</w:t>
      </w:r>
      <w:r>
        <w:rPr>
          <w:vertAlign w:val="subscript"/>
        </w:rPr>
        <w:t>0</w:t>
      </w:r>
      <w:r>
        <w:t xml:space="preserve">:</w:t>
      </w:r>
    </w:p>
    <w:p>
      <m:oMathPara>
        <m:oMath>
          <m:r>
            <m:t>z-2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∙(x-1)+0∙(y-4)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-</m:t>
          </m:r>
          <m:f>
            <m:num>
              <m:r>
                <m:t>x</m:t>
              </m:r>
            </m:num>
            <m:den>
              <m:r>
                <m:t>3</m:t>
              </m:r>
            </m:den>
          </m:f>
          <m:r>
            <m:t>+z-</m:t>
          </m:r>
          <m:f>
            <m:num>
              <m:r>
                <m:t>5</m:t>
              </m:r>
            </m:num>
            <m:den>
              <m:r>
                <m:t>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rPr>
          <w:b/>
        </w:rPr>
        <w:t>Запишем уравнения нормали в общем виде</w:t>
      </w:r>
      <w:r>
        <w:t xml:space="preserve">:</w:t>
      </w:r>
    </w:p>
    <w:p>
      <m:oMathPara>
        <m:oMath>
          <m:f>
            <m:num>
              <m:r>
                <m:t>x-</m:t>
              </m:r>
              <m:sSub>
                <m:e>
                  <m:r>
                    <m:t>x</m:t>
                  </m:r>
                </m:e>
                <m:sub>
                  <m:r>
                    <m:t>0</m:t>
                  </m:r>
                </m:sub>
              </m:sSub>
            </m:num>
            <m:den>
              <m:sSubSup>
                <m:sSubSupPr>
                  <m:ctrlPr/>
                </m:sSubSupPr>
                <m:e>
                  <m:r>
                    <m:t>f</m:t>
                  </m:r>
                </m:e>
                <m:sub>
                  <m:r>
                    <m:t>x</m:t>
                  </m:r>
                </m:sub>
                <m:sup>
                  <m:r>
                    <m:t>′</m:t>
                  </m:r>
                </m:sup>
              </m:sSubSup>
              <m:r>
                <m:t> </m:t>
              </m:r>
              <m:d>
                <m:dPr>
                  <m:begChr m:val="("/>
                  <m:endChr m:val=")"/>
                </m:d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t> ; 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d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y-</m:t>
              </m:r>
              <m:sSub>
                <m:e>
                  <m:r>
                    <m:t>y</m:t>
                  </m:r>
                </m:e>
                <m:sub>
                  <m:r>
                    <m:t>0</m:t>
                  </m:r>
                </m:sub>
              </m:sSub>
            </m:num>
            <m:den>
              <m:sSubSup>
                <m:sSubSupPr>
                  <m:ctrlPr/>
                </m:sSubSupPr>
                <m:e>
                  <m:r>
                    <m:t>f</m:t>
                  </m:r>
                </m:e>
                <m:sub>
                  <m:r>
                    <m:t>y</m:t>
                  </m:r>
                </m:sub>
                <m:sup>
                  <m:r>
                    <m:t>′</m:t>
                  </m:r>
                </m:sup>
              </m:sSubSup>
              <m:r>
                <m:t> </m:t>
              </m:r>
              <m:d>
                <m:dPr>
                  <m:begChr m:val="("/>
                  <m:endChr m:val=")"/>
                </m:d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t> ; 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z-</m:t>
              </m:r>
              <m:sSub>
                <m:e>
                  <m:r>
                    <m:t>z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1</m:t>
              </m:r>
            </m:den>
          </m:f>
        </m:oMath>
      </m:oMathPara>
    </w:p>
    <w:p>
      <w:pPr>
        <w:pStyle w:val="pStyle"/>
      </w:pPr>
      <w:r>
        <w:t xml:space="preserve">Пользуясь формулой, получаем канонические уравнения нормали к поверхности в точке М</w:t>
      </w:r>
      <w:r>
        <w:rPr>
          <w:vertAlign w:val="subscript"/>
        </w:rPr>
        <w:t>0</w:t>
      </w:r>
      <w:r>
        <w:t xml:space="preserve">:</w:t>
      </w:r>
    </w:p>
    <w:p>
      <m:oMathPara>
        <m:oMath>
          <m:f>
            <m:num>
              <m:r>
                <m:t>1</m:t>
              </m:r>
            </m:num>
            <m:den>
              <m:f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den>
          </m:f>
          <m:r>
            <m:t>∙(x-1)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0</m:t>
              </m:r>
            </m:den>
          </m:f>
          <m:r>
            <m:t>∙(y-4)</m:t>
          </m:r>
        </m:oMath>
      </m:oMathPara>
      <m:oMathPara>
        <m:oMath>
          <m:r>
            <m:t>=</m:t>
          </m:r>
        </m:oMath>
      </m:oMathPara>
      <m:oMathPara>
        <m:oMath>
          <m:r>
            <m:t>(-1)∙(z-2)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Касательная плоскость и нормаль к поверхности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касательной к кривой</w:t>
        </w:r>
      </w:hyperlink>
    </w:p>
    <w:p>
      <w:hyperlink r:id="rId9" w:history="1">
        <w:r>
          <w:rPr>
            <w:color w:val="0000FF"/>
            <w:u w:val="single"/>
          </w:rPr>
          <w:t xml:space="preserve">Асимптоты функции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5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tangent-plane.php" TargetMode="External"/>
  <Relationship Id="rId8" Type="http://schemas.openxmlformats.org/officeDocument/2006/relationships/hyperlink" Target="https://math.semestr.ru/math/tangent.php" TargetMode="External"/>
  <Relationship Id="rId9" Type="http://schemas.openxmlformats.org/officeDocument/2006/relationships/hyperlink" Target="https://math.semestr.ru/math/asymptote.php" TargetMode="External"/>
  <Relationship Id="rId10" Type="http://schemas.openxmlformats.org/officeDocument/2006/relationships/hyperlink" Target="https://math.semestr.ru/math/lim.php" TargetMode="External"/>
  <Relationship Id="rId11" Type="http://schemas.openxmlformats.org/officeDocument/2006/relationships/hyperlink" Target="https://math.semestr.ru/math/diffur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.php" TargetMode="External"/>
  <Relationship Id="rId14" Type="http://schemas.openxmlformats.org/officeDocument/2006/relationships/hyperlink" Target="https://math.semestr.ru/math/probability_manual.php" TargetMode="External"/>
  <Relationship Id="rId15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2024-08-27T11:13:00+03:00</dcterms:created>
  <dcterms:modified xsi:type="dcterms:W3CDTF">2024-08-27T11:13:00+03:00</dcterms:modified>
  <dc:title>Касательная плоскость и нормаль к поверхности</dc:title>
  <dc:description>https://math.semestr.ru/math/tangent-plane.php</dc:description>
  <dc:subject>Касательная плоскость и нормаль к поверхности</dc:subject>
  <cp:keywords>Касательная плоскость и нормаль к поверхности</cp:keywords>
  <cp:category>Касательная плоскость и нормаль к поверхности</cp:category>
</cp:coreProperties>
</file>