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Шаг №1. Определение стационарных точек.</w:t>
      </w:r>
    </w:p>
    <w:p>
      <w:pPr>
        <w:pStyle w:val="pStyle"/>
      </w:pPr>
      <w:r>
        <w:t xml:space="preserve">Найдем экстремум функции </w:t>
      </w:r>
      <w:r>
        <w:t xml:space="preserve"> </w:t>
      </w:r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sSup>
            <m:e>
              <m:d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1</m:t>
                      </m:r>
                    </m:sub>
                  </m:sSub>
                  <m:r>
                    <m:t>-10</m:t>
                  </m:r>
                </m:e>
              </m:d>
            </m:e>
            <m:sup>
              <m:r>
                <m:t>2</m:t>
              </m:r>
            </m:sup>
          </m:sSup>
          <m:r>
            <m:t>+</m:t>
          </m:r>
          <m:sSup>
            <m:e>
              <m:d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2</m:t>
                      </m:r>
                    </m:sub>
                  </m:sSub>
                  <m:r>
                    <m:t>-2</m:t>
                  </m:r>
                </m:e>
              </m:d>
            </m:e>
            <m:sup>
              <m:r>
                <m:t>2</m:t>
              </m:r>
            </m:sup>
          </m:sSup>
        </m:oMath>
      </m:oMathPara>
      <w:r>
        <w:t xml:space="preserve">, используя функцию Лагранжа:</w:t>
      </w:r>
    </w:p>
    <w:p>
      <m:oMathPara>
        <m:oMath>
          <m:r>
            <m:t>L</m:t>
          </m:r>
        </m:oMath>
      </m:oMathPara>
      <m:oMathPara>
        <m:oMath>
          <m:d>
            <m:dPr>
              <m:begChr m:val="("/>
              <m:endChr m:val=")"/>
            </m:dPr>
            <m:e>
              <m:bar>
                <m:barPr>
                  <m:pos m:val="top"/>
                </m:barPr>
                <m:e>
                  <m:r>
                    <m:t>X</m:t>
                  </m:r>
                </m:e>
              </m:bar>
              <m:r>
                <m:t> ; </m:t>
              </m:r>
              <m:bar>
                <m:barPr>
                  <m:pos m:val="top"/>
                </m:barPr>
                <m:e>
                  <m:r>
                    <m:t>λ</m:t>
                  </m:r>
                </m:e>
              </m:bar>
              <m:r>
                <m:t> ; </m:t>
              </m:r>
              <m:bar>
                <m:barPr>
                  <m:pos m:val="top"/>
                </m:barPr>
                <m:e>
                  <m:r>
                    <m:t>μ</m:t>
                  </m:r>
                </m:e>
              </m:bar>
            </m:e>
          </m:d>
        </m:oMath>
      </m:oMathPara>
      <m:oMathPara>
        <m:oMath>
          <m:r>
            <m:t>=</m:t>
          </m:r>
        </m:oMath>
      </m:oMathPara>
      <m:oMathPara>
        <m:oMath>
          <m:func>
            <m:fName>
              <m:r>
                <m:t>F</m:t>
              </m:r>
            </m:fName>
            <m:e>
              <m:d>
                <m:e>
                  <m:bar>
                    <m:barPr>
                      <m:pos m:val="top"/>
                    </m:barPr>
                    <m:e>
                      <m:r>
                        <m:t>X</m:t>
                      </m:r>
                    </m:e>
                  </m:bar>
                </m:e>
              </m:d>
            </m:e>
          </m:func>
          <m:r>
            <m:t>+</m:t>
          </m:r>
          <m:nary>
            <m:naryPr>
              <m:chr m:val="∑"/>
              <m:ctrlPr>
                <w:rPr/>
              </m:ctrlPr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sSub>
                <m:e>
                  <m:r>
                    <m:t>λ</m:t>
                  </m:r>
                </m:e>
                <m:sub>
                  <m:r>
                    <m:t>i</m:t>
                  </m:r>
                </m:sub>
              </m:sSub>
              <m:r>
                <m:t>∙</m:t>
              </m:r>
              <m:sSub>
                <m:e>
                  <m:r>
                    <m:t>φ</m:t>
                  </m:r>
                </m:e>
                <m:sub>
                  <m:r>
                    <m:t>i</m:t>
                  </m:r>
                </m:sub>
              </m:sSub>
            </m:e>
          </m:nary>
          <m:r>
            <m:t>+</m:t>
          </m:r>
          <m:nary>
            <m:naryPr>
              <m:chr m:val="∑"/>
              <m:ctrlPr>
                <w:rPr/>
              </m:ctrlPr>
            </m:naryPr>
            <m:sub>
              <m:r>
                <m:t>i=1</m:t>
              </m:r>
            </m:sub>
            <m:sup>
              <m:r>
                <m:t>m</m:t>
              </m:r>
            </m:sup>
            <m:e>
              <m:sSub>
                <m:e>
                  <m:r>
                    <m:t>μ</m:t>
                  </m:r>
                </m:e>
                <m:sub>
                  <m:r>
                    <m:t>i</m:t>
                  </m:r>
                </m:sub>
              </m:sSub>
              <m:r>
                <m:t>∙</m:t>
              </m:r>
              <m:sSub>
                <m:e>
                  <m:r>
                    <m:t>φ</m:t>
                  </m:r>
                </m:e>
                <m:sub>
                  <m:r>
                    <m:t>i</m:t>
                  </m:r>
                </m:sub>
              </m:sSub>
            </m:e>
          </m:nary>
        </m:oMath>
      </m:oMathPara>
    </w:p>
    <w:p>
      <w:pPr>
        <w:pStyle w:val="pStyle"/>
      </w:pPr>
      <w:r>
        <w:t xml:space="preserve">где F(X) - целевая функция вектора X</w:t>
      </w:r>
    </w:p>
    <w:p>
      <w:pPr>
        <w:pStyle w:val="pStyle"/>
      </w:pPr>
      <w:r>
        <w:t xml:space="preserve">φ</w:t>
      </w:r>
      <w:r>
        <w:rPr>
          <w:vertAlign w:val="subscript"/>
        </w:rPr>
        <w:t>i</w:t>
      </w:r>
      <w:r>
        <w:t xml:space="preserve">(X) - ограничения в неявном виде (i=1..n)</w:t>
      </w:r>
    </w:p>
    <w:p>
      <w:pPr>
        <w:pStyle w:val="pStyle"/>
      </w:pPr>
      <w:r>
        <w:t xml:space="preserve">В качестве целевой функции, подлежащей оптимизации, в этой задаче выступает функция:</w:t>
      </w:r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sSup>
            <m:e>
              <m:d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1</m:t>
                      </m:r>
                    </m:sub>
                  </m:sSub>
                  <m:r>
                    <m:t>-10</m:t>
                  </m:r>
                </m:e>
              </m:d>
            </m:e>
            <m:sup>
              <m:r>
                <m:t>2</m:t>
              </m:r>
            </m:sup>
          </m:sSup>
          <m:r>
            <m:t>+</m:t>
          </m:r>
          <m:sSup>
            <m:e>
              <m:d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2</m:t>
                      </m:r>
                    </m:sub>
                  </m:sSub>
                  <m:r>
                    <m:t>-2</m:t>
                  </m:r>
                </m:e>
              </m:d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t xml:space="preserve">Перепишем ограничение задачи в неявном виде:</w:t>
      </w:r>
    </w:p>
    <w:p>
      <m:oMathPara>
        <m:oMath>
          <m:sSub>
            <m:e>
              <m:r>
                <m:t>φ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(X)=</m:t>
          </m:r>
        </m:oMath>
      </m:oMathPara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-3∙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sSub>
            <m:e>
              <m:r>
                <m:t>φ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(X)=</m:t>
          </m:r>
        </m:oMath>
      </m:oMathPara>
      <m:oMathPara>
        <m:oMath>
          <m:r>
            <m:t>4-(2∙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+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)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Составим вспомогательную функцию Лагранжа:</w:t>
      </w:r>
    </w:p>
    <w:p>
      <m:oMathPara>
        <m:oMath>
          <m:r>
            <m:t>L</m:t>
          </m:r>
        </m:oMath>
      </m:oMathPara>
      <m:oMathPara>
        <m:oMath>
          <m:d>
            <m:dPr>
              <m:begChr m:val="("/>
              <m:endChr m:val=")"/>
            </m:dPr>
            <m:e>
              <m:bar>
                <m:barPr>
                  <m:pos m:val="top"/>
                </m:barPr>
                <m:e>
                  <m:r>
                    <m:t>X</m:t>
                  </m:r>
                </m:e>
              </m:bar>
              <m:r>
                <m:t> ; </m:t>
              </m:r>
              <m:bar>
                <m:barPr>
                  <m:pos m:val="top"/>
                </m:barPr>
                <m:e>
                  <m:r>
                    <m:t>λ</m:t>
                  </m:r>
                </m:e>
              </m:bar>
              <m:r>
                <m:t> ; </m:t>
              </m:r>
              <m:bar>
                <m:barPr>
                  <m:pos m:val="top"/>
                </m:barPr>
                <m:e>
                  <m:r>
                    <m:t>λ</m:t>
                  </m:r>
                </m:e>
              </m:bar>
            </m:e>
          </m:d>
        </m:oMath>
      </m:oMathPara>
      <m:oMathPara>
        <m:oMath>
          <m:r>
            <m:t>=</m:t>
          </m:r>
        </m:oMath>
      </m:oMathPara>
      <m:oMathPara>
        <m:oMath>
          <m:sSup>
            <m:e>
              <m:d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1</m:t>
                      </m:r>
                    </m:sub>
                  </m:sSub>
                  <m:r>
                    <m:t>-10</m:t>
                  </m:r>
                </m:e>
              </m:d>
            </m:e>
            <m:sup>
              <m:r>
                <m:t>2</m:t>
              </m:r>
            </m:sup>
          </m:sSup>
          <m:r>
            <m:t>+</m:t>
          </m:r>
          <m:sSup>
            <m:e>
              <m:d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2</m:t>
                      </m:r>
                    </m:sub>
                  </m:sSub>
                  <m:r>
                    <m:t>-2</m:t>
                  </m:r>
                </m:e>
              </m:d>
            </m:e>
            <m:sup>
              <m:r>
                <m:t>2</m:t>
              </m:r>
            </m:sup>
          </m:sSup>
          <m:r>
            <m:t>-</m:t>
          </m:r>
          <m:sSub>
            <m:e>
              <m:r>
                <m:t>μ</m:t>
              </m:r>
            </m:e>
            <m:sub>
              <m:r>
                <m:t>1</m:t>
              </m:r>
            </m:sub>
          </m:sSub>
          <m:r>
            <m:t>∙(-(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-3∙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))+</m:t>
          </m:r>
          <m:sSub>
            <m:e>
              <m:r>
                <m:t>μ</m:t>
              </m:r>
            </m:e>
            <m:sub>
              <m:r>
                <m:t>2</m:t>
              </m:r>
            </m:sub>
          </m:sSub>
          <m:r>
            <m:t>∙(4-(2∙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+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))+</m:t>
          </m:r>
          <m:sSub>
            <m:e>
              <m:r>
                <m:t>μ</m:t>
              </m:r>
            </m:e>
            <m:sub>
              <m:r>
                <m:t>3</m:t>
              </m:r>
            </m:sub>
          </m:sSub>
          <m:r>
            <m:t>∙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+</m:t>
          </m:r>
          <m:sSub>
            <m:e>
              <m:r>
                <m:t>μ</m:t>
              </m:r>
            </m:e>
            <m:sub>
              <m:r>
                <m:t>4</m:t>
              </m:r>
            </m:sub>
          </m:sSub>
          <m:r>
            <m:t>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</w:p>
    <w:p>
      <w:pPr>
        <w:pStyle w:val="pStyle"/>
      </w:pPr>
      <w:r>
        <w:t xml:space="preserve">Необходимым условием экстремума функции Лагранжа является равенство нулю ее частных производных по переменным х</w:t>
      </w:r>
      <w:r>
        <w:rPr>
          <w:vertAlign w:val="subscript"/>
        </w:rPr>
        <w:t>i</w:t>
      </w:r>
      <w:r>
        <w:t xml:space="preserve"> и неопределенным множителям</w:t>
      </w:r>
    </w:p>
    <w:p>
      <w:pPr>
        <w:pStyle w:val="pStyle"/>
      </w:pPr>
      <w:r>
        <w:t xml:space="preserve">Составим систему:</w:t>
      </w:r>
    </w:p>
    <w:p>
      <m:oMathPara>
        <m:oMath>
          <m:f>
            <m:num>
              <m:r>
                <m:t>∂L</m:t>
              </m:r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+</m:t>
          </m:r>
          <m:sSub>
            <m:e>
              <m:r>
                <m:t>μ</m:t>
              </m:r>
            </m:e>
            <m:sub>
              <m:r>
                <m:t>1</m:t>
              </m:r>
            </m:sub>
          </m:sSub>
          <m:r>
            <m:t>-2∙</m:t>
          </m:r>
          <m:sSub>
            <m:e>
              <m:r>
                <m:t>μ</m:t>
              </m:r>
            </m:e>
            <m:sub>
              <m:r>
                <m:t>2</m:t>
              </m:r>
            </m:sub>
          </m:sSub>
          <m:r>
            <m:t>-20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f>
            <m:num>
              <m:r>
                <m:t>∂L</m:t>
              </m:r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-3∙</m:t>
          </m:r>
          <m:sSub>
            <m:e>
              <m:r>
                <m:t>μ</m:t>
              </m:r>
            </m:e>
            <m:sub>
              <m:r>
                <m:t>1</m:t>
              </m:r>
            </m:sub>
          </m:sSub>
          <m:r>
            <m:t>-</m:t>
          </m:r>
          <m:sSub>
            <m:e>
              <m:r>
                <m:t>μ</m:t>
              </m:r>
            </m:e>
            <m:sub>
              <m:r>
                <m:t>2</m:t>
              </m:r>
            </m:sub>
          </m:sSub>
          <m:r>
            <m:t>-4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 </w:t>
      </w:r>
      <m:oMathPara>
        <m:oMath>
          <m:sSub>
            <m:e>
              <m:r>
                <m:t>μ</m:t>
              </m:r>
            </m:e>
            <m:sub>
              <m:r>
                <m:t>1</m:t>
              </m:r>
            </m:sub>
          </m:sSub>
          <m:r>
            <m:t>∙</m:t>
          </m:r>
          <m:d>
            <m:dPr>
              <m:begChr m:val="("/>
              <m:endChr m:val=")"/>
            </m:dPr>
            <m:e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t>-3∙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  <w:r>
        <w:t xml:space="preserve">, </w:t>
      </w:r>
      <w:r>
        <w:t xml:space="preserve"> </w:t>
      </w:r>
      <m:oMathPara>
        <m:oMath>
          <m:sSub>
            <m:e>
              <m:r>
                <m:t>μ</m:t>
              </m:r>
            </m:e>
            <m:sub>
              <m:r>
                <m:t>1</m:t>
              </m:r>
            </m:sub>
          </m:sSub>
        </m:oMath>
      </m:oMathPara>
      <w:r>
        <w:t xml:space="preserve"> ≥ 0</w:t>
      </w:r>
    </w:p>
    <w:p>
      <w:pPr>
        <w:pStyle w:val="pStyle"/>
      </w:pPr>
      <w:r>
        <w:t xml:space="preserve"> </w:t>
      </w:r>
      <m:oMathPara>
        <m:oMath>
          <m:sSub>
            <m:e>
              <m:r>
                <m:t>μ</m:t>
              </m:r>
            </m:e>
            <m:sub>
              <m:r>
                <m:t>2</m:t>
              </m:r>
            </m:sub>
          </m:sSub>
          <m:r>
            <m:t>∙</m:t>
          </m:r>
          <m:d>
            <m:dPr>
              <m:begChr m:val="("/>
              <m:endChr m:val=")"/>
            </m:dPr>
            <m:e>
              <m:r>
                <m:t>4-(2∙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t>+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)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  <w:r>
        <w:t xml:space="preserve">, </w:t>
      </w:r>
      <w:r>
        <w:t xml:space="preserve"> </w:t>
      </w:r>
      <m:oMathPara>
        <m:oMath>
          <m:sSub>
            <m:e>
              <m:r>
                <m:t>μ</m:t>
              </m:r>
            </m:e>
            <m:sub>
              <m:r>
                <m:t>2</m:t>
              </m:r>
            </m:sub>
          </m:sSub>
        </m:oMath>
      </m:oMathPara>
      <w:r>
        <w:t xml:space="preserve"> ≥ 0</w:t>
      </w:r>
    </w:p>
    <w:p>
      <m:oMathPara>
        <m:oMath>
          <m:sSub>
            <m:e>
              <m:r>
                <m:t>μ</m:t>
              </m:r>
            </m:e>
            <m:sub>
              <m:r>
                <m:t>3</m:t>
              </m:r>
            </m:sub>
          </m:sSub>
          <m:r>
            <m:t>∙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  <m:oMathPara>
        <m:oMath>
          <m:sSub>
            <m:e>
              <m:r>
                <m:t>, μ</m:t>
              </m:r>
            </m:e>
            <m:sub>
              <m:r>
                <m:t>3</m:t>
              </m:r>
            </m:sub>
          </m:sSub>
          <m:r>
            <m:t> ≥ 0</m:t>
          </m:r>
        </m:oMath>
      </m:oMathPara>
    </w:p>
    <w:p>
      <m:oMathPara>
        <m:oMath>
          <m:sSub>
            <m:e>
              <m:r>
                <m:t>μ</m:t>
              </m:r>
            </m:e>
            <m:sub>
              <m:r>
                <m:t>4</m:t>
              </m:r>
            </m:sub>
          </m:sSub>
          <m:r>
            <m:t>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  <m:oMathPara>
        <m:oMath>
          <m:sSub>
            <m:e>
              <m:r>
                <m:t>, μ</m:t>
              </m:r>
            </m:e>
            <m:sub>
              <m:r>
                <m:t>4</m:t>
              </m:r>
            </m:sub>
          </m:sSub>
          <m:r>
            <m:t> ≥ 0</m:t>
          </m:r>
        </m:oMath>
      </m:oMathPara>
    </w:p>
    <w:p>
      <w:pPr>
        <w:pStyle w:val="pStyle"/>
      </w:pPr>
      <w:r>
        <w:t xml:space="preserve">Решим следующие подзадачи:</w:t>
      </w:r>
    </w:p>
    <w:p>
      <w:pPr>
        <w:pStyle w:val="pStyle"/>
      </w:pPr>
      <w:r>
        <w:t xml:space="preserve">Подзадача №1</w:t>
      </w:r>
    </w:p>
    <w:p>
      <w:pPr>
        <w:pStyle w:val="pStyle"/>
      </w:pPr>
      <w:r>
        <w:t xml:space="preserve">Решим следующую систему уравнений:</w:t>
      </w:r>
    </w:p>
    <w:p>
      <m:oMathPara>
        <m:oMath>
          <m:r>
            <m:t>2∙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+</m:t>
          </m:r>
          <m:sSub>
            <m:e>
              <m:r>
                <m:t>μ</m:t>
              </m:r>
            </m:e>
            <m:sub>
              <m:r>
                <m:t>1</m:t>
              </m:r>
            </m:sub>
          </m:sSub>
          <m:r>
            <m:t>-2∙</m:t>
          </m:r>
          <m:sSub>
            <m:e>
              <m:r>
                <m:t>μ</m:t>
              </m:r>
            </m:e>
            <m:sub>
              <m:r>
                <m:t>2</m:t>
              </m:r>
            </m:sub>
          </m:sSub>
          <m:r>
            <m:t>-20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r>
            <m:t>2∙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-3∙</m:t>
          </m:r>
          <m:sSub>
            <m:e>
              <m:r>
                <m:t>μ</m:t>
              </m:r>
            </m:e>
            <m:sub>
              <m:r>
                <m:t>1</m:t>
              </m:r>
            </m:sub>
          </m:sSub>
          <m:r>
            <m:t>-</m:t>
          </m:r>
          <m:sSub>
            <m:e>
              <m:r>
                <m:t>μ</m:t>
              </m:r>
            </m:e>
            <m:sub>
              <m:r>
                <m:t>2</m:t>
              </m:r>
            </m:sub>
          </m:sSub>
          <m:r>
            <m:t>-4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 </w:t>
      </w:r>
      <m:oMathPara>
        <m:oMath>
          <m:sSub>
            <m:e>
              <m:r>
                <m:t>μ</m:t>
              </m:r>
            </m:e>
            <m:sub>
              <m:r>
                <m:t>1</m:t>
              </m:r>
            </m:sub>
          </m:sSub>
          <m:r>
            <m:t>∙</m:t>
          </m:r>
          <m:d>
            <m:dPr>
              <m:begChr m:val="("/>
              <m:endChr m:val=")"/>
            </m:dPr>
            <m:e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t>-3∙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  <w:r>
        <w:t xml:space="preserve">, </w:t>
      </w:r>
      <w:r>
        <w:t xml:space="preserve"> </w:t>
      </w:r>
      <m:oMathPara>
        <m:oMath>
          <m:sSub>
            <m:e>
              <m:r>
                <m:t>μ</m:t>
              </m:r>
            </m:e>
            <m:sub>
              <m:r>
                <m:t>1</m:t>
              </m:r>
            </m:sub>
          </m:sSub>
        </m:oMath>
      </m:oMathPara>
      <w:r>
        <w:t xml:space="preserve"> ≥ 0</w:t>
      </w:r>
    </w:p>
    <w:p>
      <w:pPr>
        <w:pStyle w:val="pStyle"/>
      </w:pPr>
      <w:r>
        <w:t xml:space="preserve">Рассмотрим два варианта:</w:t>
      </w:r>
    </w:p>
    <w:p>
      <w:pPr>
        <w:pStyle w:val="pStyle"/>
      </w:pPr>
      <w:r>
        <w:t xml:space="preserve">a) </w:t>
      </w:r>
      <w:r>
        <w:t xml:space="preserve"> </w:t>
      </w:r>
      <m:oMathPara>
        <m:oMath>
          <m:sSub>
            <m:e>
              <m:r>
                <m:t>μ</m:t>
              </m:r>
            </m:e>
            <m:sub>
              <m:r>
                <m:t>1</m:t>
              </m:r>
            </m:sub>
          </m:sSub>
        </m:oMath>
      </m:oMathPara>
      <w:r>
        <w:t xml:space="preserve"> ≠ 0</w:t>
      </w:r>
    </w:p>
    <w:p>
      <w:pPr>
        <w:pStyle w:val="pStyle"/>
      </w:pPr>
      <w:r>
        <w:t xml:space="preserve">Выражаем x</w:t>
      </w:r>
      <w:r>
        <w:rPr>
          <w:vertAlign w:val="subscript"/>
        </w:rPr>
        <w:t>1</w:t>
      </w:r>
      <w:r>
        <w:t xml:space="preserve"> из последнего уравнения и подставляем в остальные: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=3∙x</w:t>
      </w:r>
      <w:r>
        <w:rPr>
          <w:vertAlign w:val="subscript"/>
        </w:rPr>
        <w:t>2</w:t>
      </w:r>
    </w:p>
    <w:p>
      <w:pPr>
        <w:pStyle w:val="pStyle"/>
      </w:pPr>
      <w:r>
        <w:t xml:space="preserve">Выразим x</w:t>
      </w:r>
      <w:r>
        <w:rPr>
          <w:vertAlign w:val="subscript"/>
        </w:rPr>
        <w:t>2</w:t>
      </w:r>
      <w:r>
        <w:t xml:space="preserve"> из первого и второго уравнения: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1</m:t>
              </m:r>
            </m:num>
            <m:den>
              <m:r>
                <m:t>6</m:t>
              </m:r>
            </m:den>
          </m:f>
          <m:r>
            <m:t>∙</m:t>
          </m:r>
          <m:sSub>
            <m:e>
              <m:r>
                <m:t>μ</m:t>
              </m:r>
            </m:e>
            <m:sub>
              <m:r>
                <m:t>1</m:t>
              </m:r>
            </m:sub>
          </m:sSub>
          <m:r>
            <m:t>+</m:t>
          </m:r>
          <m:f>
            <m:num>
              <m:r>
                <m:t>1</m:t>
              </m:r>
            </m:num>
            <m:den>
              <m:r>
                <m:t>3</m:t>
              </m:r>
            </m:den>
          </m:f>
          <m:r>
            <m:t>∙</m:t>
          </m:r>
          <m:sSub>
            <m:e>
              <m:r>
                <m:t>μ</m:t>
              </m:r>
            </m:e>
            <m:sub>
              <m:r>
                <m:t>2</m:t>
              </m:r>
            </m:sub>
          </m:sSub>
          <m:r>
            <m:t>+</m:t>
          </m:r>
          <m:f>
            <m:num>
              <m:r>
                <m:t>10</m:t>
              </m:r>
            </m:num>
            <m:den>
              <m:r>
                <m:t>3</m:t>
              </m:r>
            </m:den>
          </m:f>
        </m:oMath>
      </m:oMathPara>
    </w:p>
    <w:p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3</m:t>
              </m:r>
            </m:num>
            <m:den>
              <m:r>
                <m:t>2</m:t>
              </m:r>
            </m:den>
          </m:f>
          <m:r>
            <m:t>∙</m:t>
          </m:r>
          <m:sSub>
            <m:e>
              <m:r>
                <m:t>μ</m:t>
              </m:r>
            </m:e>
            <m:sub>
              <m:r>
                <m:t>1</m:t>
              </m:r>
            </m:sub>
          </m:sSub>
          <m:r>
            <m:t>+</m:t>
          </m:r>
          <m:f>
            <m:num>
              <m:r>
                <m:t>1</m:t>
              </m:r>
            </m:num>
            <m:den>
              <m:r>
                <m:t>2</m:t>
              </m:r>
            </m:den>
          </m:f>
          <m:r>
            <m:t>∙</m:t>
          </m:r>
          <m:sSub>
            <m:e>
              <m:r>
                <m:t>μ</m:t>
              </m:r>
            </m:e>
            <m:sub>
              <m:r>
                <m:t>2</m:t>
              </m:r>
            </m:sub>
          </m:sSub>
          <m:r>
            <m:t>+2</m:t>
          </m:r>
        </m:oMath>
      </m:oMathPara>
    </w:p>
    <w:p>
      <w:pPr>
        <w:pStyle w:val="pStyle"/>
      </w:pPr>
      <w:r>
        <w:t xml:space="preserve">Теперь необходимо подобрать такие μ, чтобы выполнялись все условия. Если подобрать такие значения невозможно, то решение не существует.</w:t>
      </w:r>
    </w:p>
    <w:p>
      <w:pPr>
        <w:pStyle w:val="pStyle"/>
      </w:pPr>
      <w:r>
        <w:t xml:space="preserve">b) </w:t>
      </w:r>
      <w:r>
        <w:t xml:space="preserve"> </w:t>
      </w:r>
      <m:oMathPara>
        <m:oMath>
          <m:sSub>
            <m:e>
              <m:r>
                <m:t>μ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Выражаем x</w:t>
      </w:r>
      <w:r>
        <w:rPr>
          <w:vertAlign w:val="subscript"/>
        </w:rPr>
        <w:t>1</w:t>
      </w:r>
      <w:r>
        <w:t xml:space="preserve"> из последнего уравнения и подставляем в первое: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Пусть μ=0, тогда x</w:t>
      </w:r>
      <w:r>
        <w:rPr>
          <w:vertAlign w:val="subscript"/>
        </w:rPr>
        <w:t>1</w:t>
      </w:r>
      <w:r>
        <w:t xml:space="preserve">=2</w:t>
      </w:r>
    </w:p>
    <w:p>
      <m:oMathPara>
        <m:oMath>
          <m:sSup>
            <m:e>
              <m:r>
                <m:t>X</m:t>
              </m:r>
            </m:e>
            <m:sup>
              <m:r>
                <m:t>1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("/>
              <m:endChr m:val=")"/>
            </m:dPr>
            <m:e>
              <m:r>
                <m:t>0, 0</m:t>
              </m:r>
            </m:e>
          </m:d>
        </m:oMath>
      </m:oMathPara>
    </w:p>
    <w:p>
      <w:pPr>
        <w:pStyle w:val="pStyle"/>
      </w:pPr>
      <w:r>
        <w:t xml:space="preserve">Подзадача №2</w:t>
      </w:r>
    </w:p>
    <w:p>
      <w:pPr>
        <w:pStyle w:val="pStyle"/>
      </w:pPr>
      <w:r>
        <w:t xml:space="preserve">Решим следующую систему уравнений:</w:t>
      </w:r>
    </w:p>
    <w:p>
      <m:oMathPara>
        <m:oMath>
          <m:r>
            <m:t>2∙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+</m:t>
          </m:r>
          <m:sSub>
            <m:e>
              <m:r>
                <m:t>μ</m:t>
              </m:r>
            </m:e>
            <m:sub>
              <m:r>
                <m:t>1</m:t>
              </m:r>
            </m:sub>
          </m:sSub>
          <m:r>
            <m:t>-2∙</m:t>
          </m:r>
          <m:sSub>
            <m:e>
              <m:r>
                <m:t>μ</m:t>
              </m:r>
            </m:e>
            <m:sub>
              <m:r>
                <m:t>2</m:t>
              </m:r>
            </m:sub>
          </m:sSub>
          <m:r>
            <m:t>-20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r>
            <m:t>2∙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-3∙</m:t>
          </m:r>
          <m:sSub>
            <m:e>
              <m:r>
                <m:t>μ</m:t>
              </m:r>
            </m:e>
            <m:sub>
              <m:r>
                <m:t>1</m:t>
              </m:r>
            </m:sub>
          </m:sSub>
          <m:r>
            <m:t>-</m:t>
          </m:r>
          <m:sSub>
            <m:e>
              <m:r>
                <m:t>μ</m:t>
              </m:r>
            </m:e>
            <m:sub>
              <m:r>
                <m:t>2</m:t>
              </m:r>
            </m:sub>
          </m:sSub>
          <m:r>
            <m:t>-4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 </w:t>
      </w:r>
      <m:oMathPara>
        <m:oMath>
          <m:sSub>
            <m:e>
              <m:r>
                <m:t>μ</m:t>
              </m:r>
            </m:e>
            <m:sub>
              <m:r>
                <m:t>2</m:t>
              </m:r>
            </m:sub>
          </m:sSub>
          <m:r>
            <m:t>∙</m:t>
          </m:r>
          <m:d>
            <m:dPr>
              <m:begChr m:val="("/>
              <m:endChr m:val=")"/>
            </m:dPr>
            <m:e>
              <m:r>
                <m:t>4-(2∙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t>+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)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  <w:r>
        <w:t xml:space="preserve">, </w:t>
      </w:r>
      <w:r>
        <w:t xml:space="preserve"> </w:t>
      </w:r>
      <m:oMathPara>
        <m:oMath>
          <m:sSub>
            <m:e>
              <m:r>
                <m:t>μ</m:t>
              </m:r>
            </m:e>
            <m:sub>
              <m:r>
                <m:t>2</m:t>
              </m:r>
            </m:sub>
          </m:sSub>
        </m:oMath>
      </m:oMathPara>
      <w:r>
        <w:t xml:space="preserve"> ≥ 0</w:t>
      </w:r>
    </w:p>
    <w:p>
      <w:pPr>
        <w:pStyle w:val="pStyle"/>
      </w:pPr>
      <w:r>
        <w:t xml:space="preserve">Рассмотрим два варианта:</w:t>
      </w:r>
    </w:p>
    <w:p>
      <w:pPr>
        <w:pStyle w:val="pStyle"/>
      </w:pPr>
      <w:r>
        <w:t xml:space="preserve">a) </w:t>
      </w:r>
      <w:r>
        <w:t xml:space="preserve"> </w:t>
      </w:r>
      <m:oMathPara>
        <m:oMath>
          <m:sSub>
            <m:e>
              <m:r>
                <m:t>μ</m:t>
              </m:r>
            </m:e>
            <m:sub>
              <m:r>
                <m:t>2</m:t>
              </m:r>
            </m:sub>
          </m:sSub>
        </m:oMath>
      </m:oMathPara>
      <w:r>
        <w:t xml:space="preserve"> ≠ 0</w:t>
      </w:r>
    </w:p>
    <w:p>
      <w:pPr>
        <w:pStyle w:val="pStyle"/>
      </w:pPr>
      <w:r>
        <w:t xml:space="preserve">Выражаем x</w:t>
      </w:r>
      <w:r>
        <w:rPr>
          <w:vertAlign w:val="subscript"/>
        </w:rPr>
        <w:t>1</w:t>
      </w:r>
      <w:r>
        <w:t xml:space="preserve"> из последнего уравнения и подставляем в остальные: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=2-x</w:t>
      </w:r>
      <w:r>
        <w:rPr>
          <w:vertAlign w:val="subscript"/>
        </w:rPr>
        <w:t>2</w:t>
      </w:r>
      <w:r>
        <w:t xml:space="preserve">/2</w:t>
      </w:r>
    </w:p>
    <w:p>
      <w:pPr>
        <w:pStyle w:val="pStyle"/>
      </w:pPr>
      <w:r>
        <w:t xml:space="preserve">Выразим x</w:t>
      </w:r>
      <w:r>
        <w:rPr>
          <w:vertAlign w:val="subscript"/>
        </w:rPr>
        <w:t>2</w:t>
      </w:r>
      <w:r>
        <w:t xml:space="preserve"> из первого и второго уравнения: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-2∙</m:t>
          </m:r>
          <m:sSub>
            <m:e>
              <m:r>
                <m:t>μ</m:t>
              </m:r>
            </m:e>
            <m:sub>
              <m:r>
                <m:t>2</m:t>
              </m:r>
            </m:sub>
          </m:sSub>
          <m:r>
            <m:t>-16</m:t>
          </m:r>
        </m:oMath>
      </m:oMathPara>
    </w:p>
    <w:p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2</m:t>
              </m:r>
            </m:den>
          </m:f>
          <m:r>
            <m:t>∙</m:t>
          </m:r>
          <m:sSub>
            <m:e>
              <m:r>
                <m:t>μ</m:t>
              </m:r>
            </m:e>
            <m:sub>
              <m:r>
                <m:t>2</m:t>
              </m:r>
            </m:sub>
          </m:sSub>
          <m:r>
            <m:t>+2</m:t>
          </m:r>
        </m:oMath>
      </m:oMathPara>
    </w:p>
    <w:p>
      <w:pPr>
        <w:pStyle w:val="pStyle"/>
      </w:pPr>
      <w:r>
        <w:t xml:space="preserve">Теперь необходимо подобрать такие μ, чтобы выполнялись все условия. Если подобрать такие значения невозможно, то решение не существует.</w:t>
      </w:r>
    </w:p>
    <w:p>
      <w:pPr>
        <w:pStyle w:val="pStyle"/>
      </w:pPr>
      <w:r>
        <w:t xml:space="preserve">b) </w:t>
      </w:r>
      <w:r>
        <w:t xml:space="preserve"> </w:t>
      </w:r>
      <m:oMathPara>
        <m:oMath>
          <m:sSub>
            <m:e>
              <m:r>
                <m:t>μ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Выражаем x</w:t>
      </w:r>
      <w:r>
        <w:rPr>
          <w:vertAlign w:val="subscript"/>
        </w:rPr>
        <w:t>1</w:t>
      </w:r>
      <w:r>
        <w:t xml:space="preserve"> из последнего уравнения и подставляем в первое: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Пусть μ=0, тогда x</w:t>
      </w:r>
      <w:r>
        <w:rPr>
          <w:vertAlign w:val="subscript"/>
        </w:rPr>
        <w:t>1</w:t>
      </w:r>
      <w:r>
        <w:t xml:space="preserve">=2</w:t>
      </w:r>
    </w:p>
    <w:p>
      <m:oMathPara>
        <m:oMath>
          <m:sSup>
            <m:e>
              <m:r>
                <m:t>X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("/>
              <m:endChr m:val=")"/>
            </m:dPr>
            <m:e>
              <m:r>
                <m:t>0, 0</m:t>
              </m:r>
            </m:e>
          </m:d>
        </m:oMath>
      </m:oMathPara>
    </w:p>
    <w:p>
      <w:pPr>
        <w:pStyle w:val="pStyle"/>
      </w:pPr>
      <w:r>
        <w:t xml:space="preserve">Шаг №2. Проверка условий Куна-Таккера.</w:t>
      </w:r>
    </w:p>
    <w:p>
      <w:pPr>
        <w:pStyle w:val="pStyle"/>
      </w:pPr>
      <w:r>
        <w:rPr>
          <w:i/>
          <w:iCs/>
        </w:rPr>
        <w:t>Теорема Куна-Таккера</w:t>
      </w:r>
      <w:r>
        <w:t xml:space="preserve">. Чтобы найденный план X</w:t>
      </w:r>
      <w:r>
        <w:rPr>
          <w:vertAlign w:val="superscript"/>
        </w:rPr>
        <w:t>0</w:t>
      </w:r>
      <w:r>
        <w:t xml:space="preserve"> был решением задачи необходимо и достаточно, чтобы существовал вектор μ</w:t>
      </w:r>
      <w:r>
        <w:rPr>
          <w:vertAlign w:val="superscript"/>
        </w:rPr>
        <w:t>0</w:t>
      </w:r>
      <w:r>
        <w:t xml:space="preserve"> такой, что пара (X</w:t>
      </w:r>
      <w:r>
        <w:rPr>
          <w:vertAlign w:val="superscript"/>
        </w:rPr>
        <w:t>0</w:t>
      </w:r>
      <w:r>
        <w:t xml:space="preserve">, μ</w:t>
      </w:r>
      <w:r>
        <w:rPr>
          <w:vertAlign w:val="superscript"/>
        </w:rPr>
        <w:t>0</w:t>
      </w:r>
      <w:r>
        <w:t xml:space="preserve">) для всех X ≥ 0 и μ ≥ 0.</w:t>
      </w:r>
    </w:p>
    <w:p>
      <w:pPr>
        <w:pStyle w:val="pStyle"/>
      </w:pPr>
      <w:r>
        <w:t xml:space="preserve">L(X, μ</w:t>
      </w:r>
      <w:r>
        <w:rPr>
          <w:vertAlign w:val="superscript"/>
        </w:rPr>
        <w:t>0</w:t>
      </w:r>
      <w:r>
        <w:t xml:space="preserve">) ≤ L(X</w:t>
      </w:r>
      <w:r>
        <w:rPr>
          <w:vertAlign w:val="superscript"/>
        </w:rPr>
        <w:t>0</w:t>
      </w:r>
      <w:r>
        <w:t xml:space="preserve">, μ</w:t>
      </w:r>
      <w:r>
        <w:rPr>
          <w:vertAlign w:val="superscript"/>
        </w:rPr>
        <w:t>0</w:t>
      </w:r>
      <w:r>
        <w:t xml:space="preserve">)  ≤ L(X</w:t>
      </w:r>
      <w:r>
        <w:rPr>
          <w:vertAlign w:val="superscript"/>
        </w:rPr>
        <w:t>0</w:t>
      </w:r>
      <w:r>
        <w:t xml:space="preserve">, μ)</w:t>
      </w:r>
    </w:p>
    <w:p>
      <w:pPr>
        <w:pStyle w:val="pStyle"/>
      </w:pPr>
      <w:r>
        <w:t xml:space="preserve">Чтобы функция двух векторных переменных имела седловую точку, необходимо и достаточно выполнения следующих условий:</w:t>
      </w:r>
    </w:p>
    <w:p>
      <m:oMathPara>
        <m:oMath>
          <m:f>
            <m:num>
              <m:r>
                <m:t>dL(</m:t>
              </m:r>
              <m:sSup>
                <m:e>
                  <m:r>
                    <m:t>X</m:t>
                  </m:r>
                </m:e>
                <m:sup>
                  <m:r>
                    <m:t>0</m:t>
                  </m:r>
                </m:sup>
              </m:sSup>
              <m:r>
                <m:t>,μ</m:t>
              </m:r>
              <m:sSup>
                <m:e>
                  <m:r>
                    <m:t/>
                  </m:r>
                </m:e>
                <m:sup>
                  <m:r>
                    <m:t>0</m:t>
                  </m:r>
                </m:sup>
              </m:sSup>
              <m:r>
                <m:t>)</m:t>
              </m:r>
            </m:num>
            <m:den>
              <m:sSub>
                <m:e>
                  <m:r>
                    <m:t>dx</m:t>
                  </m:r>
                </m:e>
                <m:sub>
                  <m:r>
                    <m:t>j</m:t>
                  </m:r>
                </m:sub>
              </m:sSub>
            </m:den>
          </m:f>
          <m:r>
            <m:t> ≥ 0</m:t>
          </m:r>
        </m:oMath>
      </m:oMathPara>
    </w:p>
    <w:p>
      <m:oMathPara>
        <m:oMath>
          <m:sSubSup>
            <m:e>
              <m:r>
                <m:t>x</m:t>
              </m:r>
            </m:e>
            <m:sub>
              <m:r>
                <m:t>j</m:t>
              </m:r>
            </m:sub>
            <m:sup>
              <m:r>
                <m:t>0</m:t>
              </m:r>
            </m:sup>
          </m:sSubSup>
          <m:f>
            <m:num>
              <m:r>
                <m:t>dL(</m:t>
              </m:r>
              <m:sSup>
                <m:e>
                  <m:r>
                    <m:t>X</m:t>
                  </m:r>
                </m:e>
                <m:sup>
                  <m:r>
                    <m:t>0</m:t>
                  </m:r>
                </m:sup>
              </m:sSup>
              <m:r>
                <m:t>,μ</m:t>
              </m:r>
              <m:sSup>
                <m:e>
                  <m:r>
                    <m:t/>
                  </m:r>
                </m:e>
                <m:sup>
                  <m:r>
                    <m:t>0</m:t>
                  </m:r>
                </m:sup>
              </m:sSup>
              <m:r>
                <m:t>)</m:t>
              </m:r>
            </m:num>
            <m:den>
              <m:sSub>
                <m:e>
                  <m:r>
                    <m:t>dx</m:t>
                  </m:r>
                </m:e>
                <m:sub>
                  <m:r>
                    <m:t>j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0, </m:t>
          </m:r>
          <m:sSubSup>
            <m:e>
              <m:r>
                <m:t>x</m:t>
              </m:r>
            </m:e>
            <m:sub>
              <m:r>
                <m:t>j</m:t>
              </m:r>
            </m:sub>
            <m:sup>
              <m:r>
                <m:t>0</m:t>
              </m:r>
            </m:sup>
          </m:sSubSup>
          <m:r>
            <m:t> ≥ 0</m:t>
          </m:r>
        </m:oMath>
      </m:oMathPara>
    </w:p>
    <w:p>
      <m:oMathPara>
        <m:oMath>
          <m:f>
            <m:num>
              <m:r>
                <m:t>dL(</m:t>
              </m:r>
              <m:sSup>
                <m:e>
                  <m:r>
                    <m:t>X</m:t>
                  </m:r>
                </m:e>
                <m:sup>
                  <m:r>
                    <m:t>0</m:t>
                  </m:r>
                </m:sup>
              </m:sSup>
              <m:r>
                <m:t>,μ</m:t>
              </m:r>
              <m:sSup>
                <m:e>
                  <m:r>
                    <m:t/>
                  </m:r>
                </m:e>
                <m:sup>
                  <m:r>
                    <m:t>0</m:t>
                  </m:r>
                </m:sup>
              </m:sSup>
              <m:r>
                <m:t>)</m:t>
              </m:r>
            </m:num>
            <m:den>
              <m:r>
                <m:t>dμ</m:t>
              </m:r>
              <m:sSub>
                <m:e>
                  <m:r>
                    <m:t/>
                  </m:r>
                </m:e>
                <m:sub>
                  <m:r>
                    <m:t>j</m:t>
                  </m:r>
                </m:sub>
              </m:sSub>
            </m:den>
          </m:f>
          <m:r>
            <m:t> ≤ 0</m:t>
          </m:r>
        </m:oMath>
      </m:oMathPara>
    </w:p>
    <w:p>
      <m:oMathPara>
        <m:oMath>
          <m:sSubSup>
            <m:e>
              <m:r>
                <m:t>x</m:t>
              </m:r>
            </m:e>
            <m:sub>
              <m:r>
                <m:t>j</m:t>
              </m:r>
            </m:sub>
            <m:sup>
              <m:r>
                <m:t>0</m:t>
              </m:r>
            </m:sup>
          </m:sSubSup>
          <m:f>
            <m:num>
              <m:r>
                <m:t>dL(</m:t>
              </m:r>
              <m:sSup>
                <m:e>
                  <m:r>
                    <m:t>X</m:t>
                  </m:r>
                </m:e>
                <m:sup>
                  <m:r>
                    <m:t>0</m:t>
                  </m:r>
                </m:sup>
              </m:sSup>
              <m:r>
                <m:t>,μ</m:t>
              </m:r>
              <m:sSup>
                <m:e>
                  <m:r>
                    <m:t/>
                  </m:r>
                </m:e>
                <m:sup>
                  <m:r>
                    <m:t>0</m:t>
                  </m:r>
                </m:sup>
              </m:sSup>
              <m:r>
                <m:t>)</m:t>
              </m:r>
            </m:num>
            <m:den>
              <m:r>
                <m:t>dμ</m:t>
              </m:r>
              <m:sSub>
                <m:e>
                  <m:r>
                    <m:t/>
                  </m:r>
                </m:e>
                <m:sub>
                  <m:r>
                    <m:t>j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0, μ</m:t>
          </m:r>
          <m:sSubSup>
            <m:e>
              <m:r>
                <m:t/>
              </m:r>
            </m:e>
            <m:sub>
              <m:r>
                <m:t>j</m:t>
              </m:r>
            </m:sub>
            <m:sup>
              <m:r>
                <m:t>0</m:t>
              </m:r>
            </m:sup>
          </m:sSubSup>
          <m:r>
            <m:t> ≥ 0</m:t>
          </m:r>
        </m:oMath>
      </m:oMathPara>
    </w:p>
    <w:p>
      <w:pPr>
        <w:pStyle w:val="pStyle"/>
      </w:pPr>
      <w:r>
        <w:t xml:space="preserve">X(0, 0). Данная точка удовлетворяет всем условиям. Значение функции f(x)=104</w:t>
      </w:r>
    </w:p>
    <w:p>
      <w:pPr>
        <w:pStyle w:val="pStyle"/>
      </w:pPr>
      <w:r>
        <w:t xml:space="preserve">X(0, 0). Данная точка удовлетворяет всем условиям. Значение функции f(x)=104</w:t>
      </w:r>
    </w:p>
    <w:p>
      <w:pPr>
        <w:pStyle w:val="pStyle"/>
      </w:pPr>
      <w:r>
        <w:t xml:space="preserve">Шаг №3. Определение вида экстремума.</w:t>
      </w:r>
    </w:p>
    <w:p>
      <w:pPr>
        <w:pStyle w:val="pStyle"/>
      </w:pPr>
      <w:r>
        <w:t xml:space="preserve">Для функции L(x,λ, μ) находят матрицу Гессе H</w:t>
      </w:r>
      <w:r>
        <w:rPr>
          <w:vertAlign w:val="subscript"/>
        </w:rPr>
        <w:t>L</w:t>
      </w:r>
      <w:r>
        <w:t xml:space="preserve">. Если матрица H</w:t>
      </w:r>
      <w:r>
        <w:rPr>
          <w:vertAlign w:val="subscript"/>
        </w:rPr>
        <w:t>L</w:t>
      </w:r>
      <w:r>
        <w:t xml:space="preserve"> положительно определена - найденная точка x является точкой минимума, если матрица H</w:t>
      </w:r>
      <w:r>
        <w:rPr>
          <w:vertAlign w:val="subscript"/>
        </w:rPr>
        <w:t>L</w:t>
      </w:r>
      <w:r>
        <w:t xml:space="preserve"> отрицательно определена - найденная точка x является точкой максимума.</w:t>
      </w:r>
    </w:p>
    <w:p>
      <w:pPr>
        <w:pStyle w:val="pStyle"/>
      </w:pPr>
      <w:r>
        <w:t xml:space="preserve">L(x,λ, μ) = (x</w:t>
      </w:r>
      <w:r>
        <w:rPr>
          <w:vertAlign w:val="subscript"/>
        </w:rPr>
        <w:t>1</w:t>
      </w:r>
      <w:r>
        <w:t xml:space="preserve">-10)</w:t>
      </w:r>
      <w:r>
        <w:rPr>
          <w:vertAlign w:val="superscript"/>
        </w:rPr>
        <w:t>2</w:t>
      </w:r>
      <w:r>
        <w:t xml:space="preserve">+(x</w:t>
      </w:r>
      <w:r>
        <w:rPr>
          <w:vertAlign w:val="subscript"/>
        </w:rPr>
        <w:t>2</w:t>
      </w:r>
      <w:r>
        <w:t xml:space="preserve">-2)</w:t>
      </w:r>
      <w:r>
        <w:rPr>
          <w:vertAlign w:val="superscript"/>
        </w:rPr>
        <w:t>2</w:t>
      </w:r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sSup>
            <m:e>
              <m:d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1</m:t>
                      </m:r>
                    </m:sub>
                  </m:sSub>
                  <m:r>
                    <m:t>-10</m:t>
                  </m:r>
                </m:e>
              </m:d>
            </m:e>
            <m:sup>
              <m:r>
                <m:t>2</m:t>
              </m:r>
            </m:sup>
          </m:sSup>
          <m:r>
            <m:t>+</m:t>
          </m:r>
          <m:sSup>
            <m:e>
              <m:d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2</m:t>
                      </m:r>
                    </m:sub>
                  </m:sSub>
                  <m:r>
                    <m:t>-2</m:t>
                  </m:r>
                </m:e>
              </m:d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rPr>
          <w:b/>
        </w:rPr>
        <w:t>1. Найдем частные производные</w:t>
      </w:r>
      <w:r>
        <w:t xml:space="preserve">.</w:t>
      </w:r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-20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-4</m:t>
          </m:r>
        </m:oMath>
      </m:oMathPara>
    </w:p>
    <w:p>
      <w:pPr>
        <w:pStyle w:val="pStyle"/>
      </w:pPr>
      <w:r>
        <w:rPr>
          <w:b/>
        </w:rPr>
        <w:t>2. Решим систему уравнений</w:t>
      </w:r>
      <w:r>
        <w:t xml:space="preserve">.</w:t>
      </w:r>
    </w:p>
    <w:p>
      <m:oMathPara>
        <m:oMath>
          <m:r>
            <m:t>2∙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-20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r>
            <m:t>2∙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-4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а) Из первого уравнения выражаем x</w:t>
      </w:r>
      <w:r>
        <w:rPr>
          <w:vertAlign w:val="subscript"/>
        </w:rPr>
        <w:t>1</w:t>
      </w:r>
      <w:r>
        <w:t xml:space="preserve"> и подставляем во второе уравнение:</w:t>
      </w:r>
    </w:p>
    <w:p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10</m:t>
          </m:r>
        </m:oMath>
      </m:oMathPara>
    </w:p>
    <w:p>
      <m:oMathPara>
        <m:oMath>
          <m:r>
            <m:t>2∙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-4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Откуда:</w:t>
      </w:r>
    </w:p>
    <w:p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2</m:t>
          </m:r>
        </m:oMath>
      </m:oMathPara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10</m:t>
          </m:r>
        </m:oMath>
      </m:oMathPara>
    </w:p>
    <w:p>
      <w:pPr>
        <w:pStyle w:val="pStyle"/>
      </w:pPr>
      <w:r>
        <w:t xml:space="preserve">б) Из первого уравнения выражаем x</w:t>
      </w:r>
      <w:r>
        <w:rPr>
          <w:vertAlign w:val="subscript"/>
        </w:rPr>
        <w:t>2</w:t>
      </w:r>
      <w:r>
        <w:t xml:space="preserve"> и подставляем во второе уравнение:</w:t>
      </w:r>
    </w:p>
    <w:p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2</m:t>
          </m:r>
        </m:oMath>
      </m:oMathPara>
    </w:p>
    <w:p>
      <m:oMathPara>
        <m:oMath>
          <m:r>
            <m:t>2∙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-20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Откуда: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10</m:t>
          </m:r>
        </m:oMath>
      </m:oMathPara>
    </w:p>
    <w:p>
      <w:pPr>
        <w:pStyle w:val="pStyle"/>
      </w:pPr>
      <w:r>
        <w:t xml:space="preserve">Данные значения </w:t>
      </w:r>
      <w:r>
        <w:rPr>
          <w:i/>
          <w:iCs/>
        </w:rPr>
        <w:t>x</w:t>
      </w:r>
      <w:r>
        <w:t xml:space="preserve"> подставляем в выражение для </w:t>
      </w:r>
      <w:r>
        <w:rPr>
          <w:i/>
          <w:iCs/>
        </w:rPr>
        <w:t>y</w:t>
      </w:r>
      <w:r>
        <w:t xml:space="preserve">. Получаем:</w:t>
      </w:r>
    </w:p>
    <w:p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2</m:t>
          </m:r>
        </m:oMath>
      </m:oMathPara>
    </w:p>
    <w:p>
      <w:pPr>
        <w:pStyle w:val="pStyle"/>
      </w:pPr>
      <w:r>
        <w:t xml:space="preserve">Количество стационарных точек равно 1.</w:t>
      </w:r>
    </w:p>
    <w:p>
      <m:oMathPara>
        <m:oMath>
          <m:sSub>
            <m:e>
              <m:r>
                <m:t>M</m:t>
              </m:r>
            </m:e>
            <m:sub>
              <m:r>
                <m:t>1</m:t>
              </m:r>
            </m:sub>
          </m:sSub>
        </m:oMath>
      </m:oMathPara>
      <m:oMathPara>
        <m:oMath>
          <m:d>
            <m:dPr>
              <m:begChr m:val="("/>
              <m:endChr m:val=")"/>
            </m:dPr>
            <m:e>
              <m:r>
                <m:t>10</m:t>
              </m:r>
              <m:r>
                <m:t> ; </m:t>
              </m:r>
              <m:r>
                <m:t>2</m:t>
              </m:r>
            </m:e>
          </m:d>
        </m:oMath>
      </m:oMathPara>
    </w:p>
    <w:p>
      <w:pPr>
        <w:pStyle w:val="pStyle"/>
      </w:pPr>
      <w:r>
        <w:rPr>
          <w:b/>
        </w:rPr>
        <w:t>3. Найдем частные производные второго порядка</w:t>
      </w:r>
      <w:r>
        <w:t xml:space="preserve">.</w:t>
      </w:r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t>∙∂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r>
                <m:t>∂</m:t>
              </m:r>
              <m:sSubSup>
                <m:sSubSupPr>
                  <m:ctrlPr/>
                </m:sSubSupPr>
                <m:e>
                  <m:r>
                    <m:t>x</m:t>
                  </m:r>
                </m:e>
                <m:sub>
                  <m:r>
                    <m:t>1</m:t>
                  </m:r>
                </m:sub>
                <m:sup>
                  <m:r>
                    <m:t>2</m:t>
                  </m:r>
                </m:sup>
              </m:sSubSup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r>
                <m:t>∂</m:t>
              </m:r>
              <m:sSubSup>
                <m:sSubSupPr>
                  <m:ctrlPr/>
                </m:sSubSupPr>
                <m:e>
                  <m:r>
                    <m:t>x</m:t>
                  </m:r>
                </m:e>
                <m:sub>
                  <m:r>
                    <m:t>2</m:t>
                  </m:r>
                </m:sub>
                <m:sup>
                  <m:r>
                    <m:t>2</m:t>
                  </m:r>
                </m:sup>
              </m:sSubSup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</m:t>
          </m:r>
        </m:oMath>
      </m:oMathPara>
    </w:p>
    <w:p>
      <w:pPr>
        <w:pStyle w:val="pStyle"/>
      </w:pPr>
      <w:r>
        <w:t xml:space="preserve">4. Вычислим значение этих частных производных второго порядка в стационарных точках M(x</w:t>
      </w:r>
      <w:r>
        <w:rPr>
          <w:vertAlign w:val="subscript"/>
        </w:rPr>
        <w:t>0</w:t>
      </w:r>
      <w:r>
        <w:t xml:space="preserve">;y</w:t>
      </w:r>
      <w:r>
        <w:rPr>
          <w:vertAlign w:val="subscript"/>
        </w:rPr>
        <w:t>0</w:t>
      </w:r>
      <w:r>
        <w:t xml:space="preserve">).</w:t>
      </w:r>
    </w:p>
    <w:p>
      <w:pPr>
        <w:pStyle w:val="pStyle"/>
      </w:pPr>
      <w:r>
        <w:t xml:space="preserve">Вычисляем значения для точки:</w:t>
      </w:r>
    </w:p>
    <w:p>
      <m:oMathPara>
        <m:oMath>
          <m:sSub>
            <m:e>
              <m:r>
                <m:t>M</m:t>
              </m:r>
            </m:e>
            <m:sub>
              <m:r>
                <m:t>1</m:t>
              </m:r>
            </m:sub>
          </m:sSub>
        </m:oMath>
      </m:oMathPara>
      <m:oMathPara>
        <m:oMath>
          <m:d>
            <m:dPr>
              <m:begChr m:val="("/>
              <m:endChr m:val=")"/>
            </m:dPr>
            <m:e>
              <m:r>
                <m:t>10</m:t>
              </m:r>
              <m:r>
                <m:t> ; </m:t>
              </m:r>
              <m:r>
                <m:t>2</m:t>
              </m:r>
            </m:e>
          </m:d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z</m:t>
              </m:r>
            </m:num>
            <m:den>
              <m:r>
                <m:t>∂</m:t>
              </m:r>
              <m:sSubSup>
                <m:sSubSupPr>
                  <m:ctrlPr/>
                </m:sSubSupPr>
                <m:e>
                  <m:r>
                    <m:t>x</m:t>
                  </m:r>
                </m:e>
                <m:sub>
                  <m:r>
                    <m:t>1</m:t>
                  </m:r>
                </m:sub>
                <m:sup>
                  <m:r>
                    <m:t>2</m:t>
                  </m:r>
                </m:sup>
              </m:sSubSup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r>
                <m:t>10</m:t>
              </m:r>
              <m:r>
                <m:t> ; </m:t>
              </m:r>
              <m:r>
                <m:t>2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2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z</m:t>
              </m:r>
            </m:num>
            <m:den>
              <m:r>
                <m:t>∂</m:t>
              </m:r>
              <m:sSubSup>
                <m:sSubSupPr>
                  <m:ctrlPr/>
                </m:sSubSupPr>
                <m:e>
                  <m:r>
                    <m:t>x</m:t>
                  </m:r>
                </m:e>
                <m:sub>
                  <m:r>
                    <m:t>2</m:t>
                  </m:r>
                </m:sub>
                <m:sup>
                  <m:r>
                    <m:t>2</m:t>
                  </m:r>
                </m:sup>
              </m:sSubSup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r>
                <m:t>10</m:t>
              </m:r>
              <m:r>
                <m:t> ; </m:t>
              </m:r>
              <m:r>
                <m:t>2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2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z</m:t>
              </m:r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t>∙∂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r>
                <m:t>10</m:t>
              </m:r>
              <m:r>
                <m:t> ; </m:t>
              </m:r>
              <m:r>
                <m:t>2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Строим матрицу Гессе:</w:t>
      </w:r>
    </w:p>
    <w:p>
      <m:oMathPara>
        <m:oMath>
          <m:r>
            <m:t>H</m:t>
          </m:r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["/>
              <m:endChr m:val="]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2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2</m:t>
                    </m:r>
                  </m:e>
                </m:mr>
              </m:m>
            </m:e>
          </m:d>
        </m:oMath>
      </m:oMathPara>
    </w:p>
    <w:p>
      <w:r>
        <w:t xml:space="preserve">D</w:t>
      </w:r>
      <w:r>
        <w:rPr>
          <w:vertAlign w:val="subscript"/>
        </w:rPr>
        <w:t>1</w:t>
      </w:r>
      <w:r>
        <w:t xml:space="preserve"> = a</w:t>
      </w:r>
      <w:r>
        <w:rPr>
          <w:vertAlign w:val="subscript"/>
        </w:rPr>
        <w:t>11</w:t>
      </w:r>
      <w:r>
        <w:t xml:space="preserve"> &gt; 0, D</w:t>
      </w:r>
      <w:r>
        <w:rPr>
          <w:vertAlign w:val="subscript"/>
        </w:rPr>
        <w:t>2</w:t>
      </w:r>
      <w:r>
        <w:t xml:space="preserve"> = 4 &gt; 0</w:t>
      </w:r>
    </w:p>
    <w:p>
      <w:pPr>
        <w:pStyle w:val="pStyle"/>
      </w:pPr>
      <w:r>
        <w:t xml:space="preserve">В точке M</w:t>
      </w:r>
      <w:r>
        <w:rPr>
          <w:vertAlign w:val="subscript"/>
        </w:rPr>
        <w:t>1</w:t>
      </w:r>
      <w:r>
        <w:t xml:space="preserve">(10;2) матрица Гессе положительно определена и функция является выпуклой. Точка x</w:t>
      </w:r>
      <w:r>
        <w:rPr>
          <w:vertAlign w:val="subscript"/>
        </w:rPr>
        <w:t>1</w:t>
      </w:r>
      <w:r>
        <w:t xml:space="preserve">=(10;2) является точкой минимума.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Условия Куна-Таккера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Матрица Гессе</w:t>
        </w:r>
      </w:hyperlink>
    </w:p>
    <w:p>
      <w:hyperlink r:id="rId9" w:history="1">
        <w:r>
          <w:rPr>
            <w:color w:val="0000FF"/>
            <w:u w:val="single"/>
          </w:rPr>
          <w:t xml:space="preserve">Экстремум функции двух переменных</w:t>
        </w:r>
      </w:hyperlink>
    </w:p>
    <w:p>
      <w:hyperlink r:id="rId10" w:history="1">
        <w:r>
          <w:rPr>
            <w:color w:val="0000FF"/>
            <w:u w:val="single"/>
          </w:rPr>
          <w:t xml:space="preserve">Частные производные</w:t>
        </w:r>
      </w:hyperlink>
    </w:p>
    <w:p>
      <w:hyperlink r:id="rId11" w:history="1">
        <w:r>
          <w:rPr>
            <w:color w:val="0000FF"/>
            <w:u w:val="single"/>
          </w:rPr>
          <w:t xml:space="preserve">Градиент функции</w:t>
        </w:r>
      </w:hyperlink>
    </w:p>
    <w:p>
      <w:hyperlink r:id="rId12" w:history="1">
        <w:r>
          <w:rPr>
            <w:color w:val="0000FF"/>
            <w:u w:val="single"/>
          </w:rPr>
          <w:t xml:space="preserve">Поиск минимума функции методом Ньютона</w:t>
        </w:r>
      </w:hyperlink>
    </w:p>
    <w:p>
      <w:hyperlink r:id="rId13" w:history="1">
        <w:r>
          <w:rPr>
            <w:color w:val="0000FF"/>
            <w:u w:val="single"/>
          </w:rPr>
          <w:t xml:space="preserve">Метод Фибоначчи онлайн</w:t>
        </w:r>
      </w:hyperlink>
    </w:p>
    <w:p>
      <w:hyperlink r:id="rId14" w:history="1">
        <w:r>
          <w:rPr>
            <w:color w:val="0000FF"/>
            <w:u w:val="single"/>
          </w:rPr>
          <w:t xml:space="preserve">Вычислительная математика онлайн</w:t>
        </w:r>
      </w:hyperlink>
    </w:p>
    <w:p>
      <w:hyperlink r:id="rId15" w:history="1">
        <w:r>
          <w:rPr>
            <w:color w:val="0000FF"/>
            <w:u w:val="single"/>
          </w:rPr>
          <w:t xml:space="preserve">Функция Лагранжа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optim/tucker.php" TargetMode="External"/>
  <Relationship Id="rId8" Type="http://schemas.openxmlformats.org/officeDocument/2006/relationships/hyperlink" Target="https://math.semestr.ru/optim/hessian.php" TargetMode="External"/>
  <Relationship Id="rId9" Type="http://schemas.openxmlformats.org/officeDocument/2006/relationships/hyperlink" Target="https://math.semestr.ru/math/extremum.php" TargetMode="External"/>
  <Relationship Id="rId10" Type="http://schemas.openxmlformats.org/officeDocument/2006/relationships/hyperlink" Target="https://math.semestr.ru/math/derivatives.php" TargetMode="External"/>
  <Relationship Id="rId11" Type="http://schemas.openxmlformats.org/officeDocument/2006/relationships/hyperlink" Target="https://math.semestr.ru/math/gradient.php" TargetMode="External"/>
  <Relationship Id="rId12" Type="http://schemas.openxmlformats.org/officeDocument/2006/relationships/hyperlink" Target="https://math.semestr.ru/optim/method-newton.php" TargetMode="External"/>
  <Relationship Id="rId13" Type="http://schemas.openxmlformats.org/officeDocument/2006/relationships/hyperlink" Target="https://math.semestr.ru/optim/fibonacci.php" TargetMode="External"/>
  <Relationship Id="rId14" Type="http://schemas.openxmlformats.org/officeDocument/2006/relationships/hyperlink" Target="https://math.semestr.ru/optim/computational-mathematics.php" TargetMode="External"/>
  <Relationship Id="rId15" Type="http://schemas.openxmlformats.org/officeDocument/2006/relationships/hyperlink" Target="https://math.semestr.ru/math/lagrange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2024-03-03T17:58:00+03:00</dcterms:created>
  <dcterms:modified xsi:type="dcterms:W3CDTF">2024-03-03T17:58:00+03:00</dcterms:modified>
  <dc:title>Условия Куна-Таккера</dc:title>
  <dc:description>https://math.semestr.ru/optim/tucker.php</dc:description>
  <dc:subject>Условия Куна-Таккера</dc:subject>
  <cp:keywords>Теорема Куна-Таккера</cp:keywords>
  <cp:category>Условия Куна-Таккера</cp:category>
</cp:coreProperties>
</file>