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x-3</m:t>
          </m:r>
        </m:oMath>
      </m:oMathPara>
      <w:r>
        <w:t xml:space="preserve">, [0;1]</w:t>
      </w:r>
    </w:p>
    <w:p>
      <w:pPr>
        <w:pStyle w:val="pStyle"/>
      </w:pPr>
      <w:r>
        <w:t xml:space="preserve">Функция f(x) является не четной, поэтому a</w:t>
      </w:r>
      <w:r>
        <w:rPr>
          <w:vertAlign w:val="subscript"/>
        </w:rPr>
        <w:t>0</w:t>
      </w:r>
      <w:r>
        <w:t xml:space="preserve">=0, a</w:t>
      </w:r>
      <w:r>
        <w:rPr>
          <w:vertAlign w:val="subscript"/>
        </w:rPr>
        <w:t>n</w:t>
      </w:r>
      <w:r>
        <w:t xml:space="preserve">=0.</w:t>
      </w:r>
    </w:p>
    <w:p>
      <w:pPr>
        <w:pStyle w:val="pStyle"/>
      </w:pPr>
      <w:r>
        <w:t xml:space="preserve">Рядом Фурье функции f(x) на интервале (0;T) по синусам кратных дуг называется ряд: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m</m:t>
              </m:r>
            </m:sup>
            <m:e>
              <m:sSub>
                <m:e>
                  <m:r>
                    <m:t>b</m:t>
                  </m:r>
                </m:e>
                <m:sub>
                  <m:r>
                    <m:t>n</m:t>
                  </m:r>
                </m:sub>
              </m:sSub>
              <m:r>
                <m:t>∙</m:t>
              </m:r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∙n∙</m:t>
                      </m:r>
                      <m:f>
                        <m:num>
                          <m:r>
                            <m:t>x</m:t>
                          </m:r>
                        </m:num>
                        <m:den>
                          <m:r>
                            <m:t>T</m:t>
                          </m:r>
                        </m:den>
                      </m:f>
                    </m:e>
                  </m:d>
                </m:e>
              </m:func>
            </m:e>
          </m:nary>
        </m:oMath>
      </m:oMathPara>
    </w:p>
    <w:p>
      <m:oMathPara>
        <m:oMath>
          <m:sSub>
            <m:e>
              <m:r>
                <m:t>b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</m:t>
              </m:r>
            </m:num>
            <m:den>
              <m:r>
                <m:t>T</m:t>
              </m:r>
            </m:den>
          </m:f>
          <m:r>
            <m:t>∙</m:t>
          </m:r>
          <m:nary>
            <m:naryPr>
              <m:limLoc m:val="undOvr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  <m:r>
                <m:t>∙</m:t>
              </m:r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∙n∙</m:t>
                      </m:r>
                      <m:f>
                        <m:num>
                          <m:r>
                            <m:t>x</m:t>
                          </m:r>
                        </m:num>
                        <m:den>
                          <m:r>
                            <m:t>T</m:t>
                          </m:r>
                        </m:den>
                      </m:f>
                    </m:e>
                  </m:d>
                </m:e>
              </m:func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Для наших данных:</w:t>
      </w:r>
    </w:p>
    <w:p>
      <m:oMathPara>
        <m:oMath>
          <m:sSub>
            <m:e>
              <m:r>
                <m:t>b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nary>
            <m:naryPr>
              <m:limLoc m:val="undOvr"/>
            </m:naryPr>
            <m:sub>
              <m:r>
                <m:t>0</m:t>
              </m:r>
            </m:sub>
            <m:sup>
              <m:r>
                <m:t>1</m:t>
              </m:r>
            </m:sup>
            <m:e>
              <m:r>
                <m:t>(x-3)∙</m:t>
              </m:r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∙n∙x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nary>
            <m:naryPr>
              <m:limLoc m:val="undOvr"/>
            </m:naryPr>
            <m:sub>
              <m:r>
                <m:t>0</m:t>
              </m:r>
            </m:sub>
            <m:sup>
              <m:r>
                <m:t>1</m:t>
              </m:r>
            </m:sup>
            <m:e>
              <m:r>
                <m:t>(x-3)∙</m:t>
              </m:r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∙n∙x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Sup>
            <m:sSubSupPr>
              <m:ctrlPr/>
            </m:sSubSupPr>
            <m:e>
              <m:d>
                <m:dPr>
                  <m:begChr m:val=""/>
                  <m:endChr m:val="|"/>
                </m:dPr>
                <m:e>
                  <m:d>
                    <m:e>
                      <m:r>
                        <m:t>-</m:t>
                      </m:r>
                      <m:f>
                        <m:num>
                          <m:r>
                            <m:t>1</m:t>
                          </m:r>
                        </m:num>
                        <m:den>
                          <m:r>
                            <m:t>π</m:t>
                          </m:r>
                        </m:den>
                      </m:f>
                      <m:r>
                        <m:t>∙</m:t>
                      </m:r>
                      <m:f>
                        <m:num>
                          <m:r>
                            <m:t>x∙</m:t>
                          </m:r>
                          <m:func>
                            <m:fName>
                              <m:r>
                                <m:t>cos</m:t>
                              </m:r>
                            </m:fName>
                            <m:e>
                              <m:d>
                                <m:e>
                                  <m:r>
                                    <m:t>π</m:t>
                                  </m:r>
                                  <m:r>
                                    <m:t>∙n∙x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m:t>n</m:t>
                          </m:r>
                        </m:den>
                      </m:f>
                      <m:r>
                        <m:t>+</m:t>
                      </m:r>
                      <m:f>
                        <m:num>
                          <m:r>
                            <m:t>3</m:t>
                          </m:r>
                        </m:num>
                        <m:den>
                          <m:r>
                            <m:t>π</m:t>
                          </m:r>
                        </m:den>
                      </m:f>
                      <m:r>
                        <m:t>∙</m:t>
                      </m:r>
                      <m:f>
                        <m:num>
                          <m:func>
                            <m:fName>
                              <m:r>
                                <m:t>cos</m:t>
                              </m:r>
                            </m:fName>
                            <m:e>
                              <m:d>
                                <m:e>
                                  <m:r>
                                    <m:t>π</m:t>
                                  </m:r>
                                  <m:r>
                                    <m:t>∙n∙x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m:t>n</m:t>
                          </m:r>
                        </m:den>
                      </m:f>
                      <m:r>
                        <m:t>+</m:t>
                      </m:r>
                      <m:f>
                        <m:num>
                          <m:func>
                            <m:fName>
                              <m:r>
                                <m:t>sin</m:t>
                              </m:r>
                            </m:fName>
                            <m:e>
                              <m:d>
                                <m:e>
                                  <m:r>
                                    <m:t>π</m:t>
                                  </m:r>
                                  <m:r>
                                    <m:t>∙n∙x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sSup>
                            <m:e>
                              <m:r>
                                <m:t>π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  <m:r>
                            <m:t>∙</m:t>
                          </m:r>
                          <m:sSup>
                            <m:e>
                              <m:r>
                                <m:t>n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m:t>0</m:t>
              </m:r>
            </m:sub>
            <m:sup>
              <m:r>
                <m:t>1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2∙(</m:t>
          </m:r>
          <m:f>
            <m:num>
              <m:r>
                <m:t>2</m:t>
              </m:r>
            </m:num>
            <m:den>
              <m:r>
                <m:t>π</m:t>
              </m:r>
            </m:den>
          </m:f>
          <m:r>
            <m:t>∙</m:t>
          </m:r>
          <m:f>
            <m:num>
              <m:func>
                <m:fName>
                  <m:r>
                    <m:t>cos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</m:t>
                      </m:r>
                    </m:e>
                  </m:d>
                </m:e>
              </m:func>
            </m:num>
            <m:den>
              <m:r>
                <m:t>n</m:t>
              </m:r>
            </m:den>
          </m:f>
          <m:r>
            <m:t>+</m:t>
          </m:r>
          <m:f>
            <m:num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π</m:t>
                      </m:r>
                      <m:r>
                        <m:t>∙n</m:t>
                      </m:r>
                    </m:e>
                  </m:d>
                </m:e>
              </m:func>
            </m:num>
            <m:den>
              <m:sSup>
                <m:e>
                  <m:r>
                    <m:t>π</m:t>
                  </m:r>
                </m:e>
                <m:sup>
                  <m:r>
                    <m:t>2</m:t>
                  </m:r>
                </m:sup>
              </m:sSup>
              <m:r>
                <m:t>∙</m:t>
              </m:r>
              <m:sSup>
                <m:e>
                  <m:r>
                    <m:t>n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-</m:t>
          </m:r>
          <m:f>
            <m:num>
              <m:r>
                <m:t>3</m:t>
              </m:r>
            </m:num>
            <m:den>
              <m:r>
                <m:t>π</m:t>
              </m:r>
            </m:den>
          </m:f>
          <m:r>
            <m:t>∙</m:t>
          </m:r>
          <m:f>
            <m:num>
              <m:r>
                <m:t>1</m:t>
              </m:r>
            </m:num>
            <m:den>
              <m:r>
                <m:t>n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</m:t>
              </m:r>
            </m:num>
            <m:den>
              <m:r>
                <m:t>π</m:t>
              </m:r>
            </m:den>
          </m:f>
          <m:r>
            <m:t>∙</m:t>
          </m:r>
          <m:f>
            <m:num>
              <m:r>
                <m:t>2∙</m:t>
              </m:r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n</m:t>
                  </m:r>
                </m:sup>
              </m:sSup>
              <m:r>
                <m:t>-3</m:t>
              </m:r>
            </m:num>
            <m:den>
              <m:r>
                <m:t>n</m:t>
              </m:r>
            </m:den>
          </m:f>
        </m:oMath>
      </m:oMathPara>
    </w:p>
    <w:p>
      <w:pPr>
        <w:pStyle w:val="pStyle"/>
      </w:pPr>
      <w:r>
        <w:t xml:space="preserve">Окончательно, получаем: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m</m:t>
              </m:r>
            </m:sup>
            <m:e>
              <m:d>
                <m:e>
                  <m:f>
                    <m:num>
                      <m:r>
                        <m:t>2</m:t>
                      </m:r>
                    </m:num>
                    <m:den>
                      <m:r>
                        <m:t>π</m:t>
                      </m:r>
                    </m:den>
                  </m:f>
                  <m:r>
                    <m:t>∙</m:t>
                  </m:r>
                  <m:f>
                    <m:num>
                      <m:r>
                        <m:t>2∙</m:t>
                      </m:r>
                      <m:sSup>
                        <m:e>
                          <m:d>
                            <m:e>
                              <m:r>
                                <m:t>-1</m:t>
                              </m:r>
                            </m:e>
                          </m:d>
                        </m:e>
                        <m:sup>
                          <m:r>
                            <m:t>n</m:t>
                          </m:r>
                        </m:sup>
                      </m:sSup>
                      <m:r>
                        <m:t>-3</m:t>
                      </m:r>
                    </m:num>
                    <m:den>
                      <m:r>
                        <m:t>n</m:t>
                      </m:r>
                    </m:den>
                  </m:f>
                  <m:r>
                    <m:t>∙</m:t>
                  </m:r>
                  <m:func>
                    <m:fName>
                      <m:r>
                        <m:t>sin</m:t>
                      </m:r>
                    </m:fName>
                    <m:e>
                      <m:d>
                        <m:e>
                          <m:r>
                            <m:t>π</m:t>
                          </m:r>
                          <m:r>
                            <m:t>∙n∙x</m:t>
                          </m:r>
                        </m:e>
                      </m:d>
                    </m:e>
                  </m:func>
                </m:e>
              </m:d>
            </m:e>
          </m:nary>
        </m:oMath>
      </m:oMathPara>
    </w:p>
    <w:p>
      <w:pPr>
        <w:pStyle w:val="pStyle"/>
      </w:pPr>
      <w:r>
        <w:rPr>
          <w:i/>
          <w:iCs/>
        </w:rPr>
        <w:t>Примечание</w:t>
      </w:r>
      <w:r>
        <w:t xml:space="preserve">:</w:t>
      </w:r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π</m:t>
                  </m:r>
                  <m:r>
                    <m:t>∙n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-1</m:t>
                  </m:r>
                </m:e>
              </m:d>
            </m:e>
            <m:sup>
              <m:r>
                <m:t>n</m:t>
              </m:r>
            </m:sup>
          </m:sSup>
        </m:oMath>
      </m:oMathPara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2∙</m:t>
                  </m:r>
                  <m:r>
                    <m:t>π</m:t>
                  </m:r>
                  <m:r>
                    <m:t>∙n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func>
            <m:fName>
              <m:r>
                <m:t>sin</m:t>
              </m:r>
            </m:fName>
            <m:e>
              <m:d>
                <m:e>
                  <m:r>
                    <m:t>π</m:t>
                  </m:r>
                  <m:r>
                    <m:t>∙n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Ряд Фурье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Интервал сходимости степенного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au/fourier.php" TargetMode="External"/>
  <Relationship Id="rId8" Type="http://schemas.openxmlformats.org/officeDocument/2006/relationships/hyperlink" Target="https://math.semestr.ru/math/convergence.php" TargetMode="External"/>
  <Relationship Id="rId9" Type="http://schemas.openxmlformats.org/officeDocument/2006/relationships/hyperlink" Target="https://math.semestr.ru/math/lim.php" TargetMode="External"/>
  <Relationship Id="rId10" Type="http://schemas.openxmlformats.org/officeDocument/2006/relationships/hyperlink" Target="https://math.semestr.ru/math/diffur.php" TargetMode="External"/>
  <Relationship Id="rId11" Type="http://schemas.openxmlformats.org/officeDocument/2006/relationships/hyperlink" Target="https://math.semestr.ru/math/diff.php" TargetMode="External"/>
  <Relationship Id="rId12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2024-01-26T09:53:00+03:00</dcterms:created>
  <dcterms:modified xsi:type="dcterms:W3CDTF">2024-01-26T09:53:00+03:00</dcterms:modified>
  <dc:title>Ряд Фурье</dc:title>
  <dc:description>https://math.semestr.ru/tau/fourier.php</dc:description>
  <dc:subject>Ряд Фурье</dc:subject>
  <cp:keywords>Ряд Фурье</cp:keywords>
  <cp:category>Ряд Фурье</cp:category>
</cp:coreProperties>
</file>